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2" w:rsidRDefault="005F5ED2" w:rsidP="005F5ED2">
      <w:pPr>
        <w:pStyle w:val="aa"/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</w:t>
      </w:r>
    </w:p>
    <w:p w:rsidR="005F5ED2" w:rsidRDefault="005F5ED2" w:rsidP="005F5ED2">
      <w:pPr>
        <w:pStyle w:val="aa"/>
        <w:jc w:val="center"/>
        <w:rPr>
          <w:b/>
        </w:rPr>
      </w:pPr>
      <w:r>
        <w:rPr>
          <w:b/>
        </w:rPr>
        <w:t>ДЕТСКИЙ САД №26 (МКДОУ д/с №26)</w:t>
      </w:r>
    </w:p>
    <w:p w:rsidR="005F5ED2" w:rsidRDefault="005F5ED2" w:rsidP="005F5ED2">
      <w:pPr>
        <w:tabs>
          <w:tab w:val="left" w:pos="5191"/>
        </w:tabs>
        <w:jc w:val="center"/>
        <w:rPr>
          <w:b/>
          <w:sz w:val="24"/>
          <w:szCs w:val="24"/>
        </w:rPr>
      </w:pPr>
    </w:p>
    <w:p w:rsidR="005F5ED2" w:rsidRDefault="005F5ED2" w:rsidP="005F5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5F5ED2" w:rsidRDefault="005F5ED2" w:rsidP="005F5ED2">
      <w:pPr>
        <w:jc w:val="center"/>
        <w:rPr>
          <w:b/>
          <w:sz w:val="24"/>
          <w:szCs w:val="24"/>
        </w:rPr>
      </w:pPr>
    </w:p>
    <w:p w:rsidR="005F5ED2" w:rsidRDefault="005F5ED2" w:rsidP="005F5ED2">
      <w:pPr>
        <w:jc w:val="center"/>
        <w:rPr>
          <w:sz w:val="24"/>
          <w:szCs w:val="24"/>
        </w:rPr>
      </w:pPr>
      <w:r>
        <w:rPr>
          <w:sz w:val="24"/>
          <w:szCs w:val="24"/>
        </w:rPr>
        <w:t>п. Майский</w:t>
      </w:r>
    </w:p>
    <w:p w:rsidR="005F5ED2" w:rsidRDefault="005F5ED2" w:rsidP="005F5ED2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29.03.2023                                                            № 9-д</w:t>
      </w:r>
    </w:p>
    <w:p w:rsidR="005F5ED2" w:rsidRPr="0093102C" w:rsidRDefault="005F5ED2" w:rsidP="005F5ED2">
      <w:pPr>
        <w:rPr>
          <w:sz w:val="28"/>
          <w:szCs w:val="28"/>
        </w:rPr>
      </w:pPr>
      <w:r w:rsidRPr="0093102C">
        <w:rPr>
          <w:b/>
          <w:sz w:val="28"/>
          <w:szCs w:val="28"/>
        </w:rPr>
        <w:t xml:space="preserve">                                                              </w:t>
      </w:r>
    </w:p>
    <w:p w:rsidR="005F5ED2" w:rsidRPr="0093102C" w:rsidRDefault="005F5ED2" w:rsidP="005F5ED2">
      <w:pPr>
        <w:jc w:val="center"/>
        <w:rPr>
          <w:b/>
          <w:sz w:val="28"/>
          <w:szCs w:val="28"/>
        </w:rPr>
      </w:pPr>
      <w:r w:rsidRPr="0093102C">
        <w:rPr>
          <w:b/>
          <w:sz w:val="28"/>
          <w:szCs w:val="28"/>
        </w:rPr>
        <w:t>О введение в действие локальных актов</w:t>
      </w:r>
    </w:p>
    <w:p w:rsidR="005F5ED2" w:rsidRPr="0093102C" w:rsidRDefault="005F5ED2" w:rsidP="005F5ED2">
      <w:pPr>
        <w:jc w:val="center"/>
        <w:rPr>
          <w:b/>
          <w:sz w:val="28"/>
          <w:szCs w:val="28"/>
        </w:rPr>
      </w:pPr>
    </w:p>
    <w:p w:rsidR="00170D9D" w:rsidRPr="0093102C" w:rsidRDefault="0093102C" w:rsidP="00170D9D">
      <w:pPr>
        <w:spacing w:line="276" w:lineRule="auto"/>
        <w:jc w:val="both"/>
        <w:rPr>
          <w:sz w:val="28"/>
          <w:szCs w:val="28"/>
        </w:rPr>
      </w:pPr>
      <w:r w:rsidRPr="0093102C">
        <w:rPr>
          <w:sz w:val="28"/>
          <w:szCs w:val="28"/>
        </w:rPr>
        <w:t xml:space="preserve">     </w:t>
      </w:r>
      <w:r w:rsidR="005F5ED2" w:rsidRPr="0093102C">
        <w:rPr>
          <w:sz w:val="28"/>
          <w:szCs w:val="28"/>
        </w:rPr>
        <w:t>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 14 июня 2013 года № 462 «Об утверждении Порядка проведения самообследования образовательной организации», Приказом Минис</w:t>
      </w:r>
      <w:r w:rsidR="00170D9D" w:rsidRPr="0093102C">
        <w:rPr>
          <w:sz w:val="28"/>
          <w:szCs w:val="28"/>
        </w:rPr>
        <w:t xml:space="preserve">терства образования и науки </w:t>
      </w:r>
      <w:r w:rsidR="005F5ED2" w:rsidRPr="0093102C">
        <w:rPr>
          <w:sz w:val="28"/>
          <w:szCs w:val="28"/>
        </w:rPr>
        <w:t>Российской Федерации от 10 декабря 2013 года № 1324 « Об утверждении показателей</w:t>
      </w:r>
      <w:r w:rsidR="00170D9D" w:rsidRPr="0093102C">
        <w:rPr>
          <w:sz w:val="28"/>
          <w:szCs w:val="28"/>
        </w:rPr>
        <w:t xml:space="preserve"> деятельности образовательной организации, подлежащей самообследованию, на основании решения педагогического совета от 27 марта 2023 года, протокол №</w:t>
      </w:r>
      <w:r w:rsidR="0082316C">
        <w:rPr>
          <w:sz w:val="28"/>
          <w:szCs w:val="28"/>
        </w:rPr>
        <w:t xml:space="preserve"> 3</w:t>
      </w:r>
    </w:p>
    <w:p w:rsidR="00170D9D" w:rsidRPr="0093102C" w:rsidRDefault="005F5ED2" w:rsidP="00170D9D">
      <w:pPr>
        <w:tabs>
          <w:tab w:val="left" w:pos="3985"/>
        </w:tabs>
        <w:spacing w:line="276" w:lineRule="auto"/>
        <w:jc w:val="both"/>
        <w:rPr>
          <w:b/>
          <w:sz w:val="28"/>
          <w:szCs w:val="28"/>
        </w:rPr>
      </w:pPr>
      <w:r w:rsidRPr="0093102C">
        <w:rPr>
          <w:b/>
          <w:sz w:val="28"/>
          <w:szCs w:val="28"/>
        </w:rPr>
        <w:t>ПРИКАЗЫВАЮ:</w:t>
      </w:r>
      <w:r w:rsidRPr="0093102C">
        <w:rPr>
          <w:b/>
          <w:sz w:val="28"/>
          <w:szCs w:val="28"/>
        </w:rPr>
        <w:tab/>
      </w:r>
    </w:p>
    <w:p w:rsidR="005F5ED2" w:rsidRPr="0093102C" w:rsidRDefault="00170D9D" w:rsidP="00170D9D">
      <w:pPr>
        <w:pStyle w:val="aa"/>
        <w:spacing w:line="276" w:lineRule="auto"/>
        <w:jc w:val="both"/>
        <w:rPr>
          <w:sz w:val="28"/>
          <w:szCs w:val="28"/>
        </w:rPr>
      </w:pPr>
      <w:r w:rsidRPr="0093102C">
        <w:rPr>
          <w:sz w:val="28"/>
          <w:szCs w:val="28"/>
        </w:rPr>
        <w:t>1.</w:t>
      </w:r>
      <w:r w:rsidR="005F5ED2" w:rsidRPr="0093102C">
        <w:rPr>
          <w:sz w:val="28"/>
          <w:szCs w:val="28"/>
        </w:rPr>
        <w:t xml:space="preserve"> Утвердить отчет по самообследованию МКДОУ д/с № 26 за 2022 год</w:t>
      </w:r>
      <w:r w:rsidR="005E1006" w:rsidRPr="0093102C">
        <w:rPr>
          <w:sz w:val="28"/>
          <w:szCs w:val="28"/>
        </w:rPr>
        <w:t>.</w:t>
      </w:r>
    </w:p>
    <w:p w:rsidR="005F5ED2" w:rsidRPr="0093102C" w:rsidRDefault="007E5FEE" w:rsidP="00170D9D">
      <w:pPr>
        <w:pStyle w:val="aa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45410E" wp14:editId="0ADD8A3C">
            <wp:simplePos x="0" y="0"/>
            <wp:positionH relativeFrom="column">
              <wp:posOffset>2074545</wp:posOffset>
            </wp:positionH>
            <wp:positionV relativeFrom="paragraph">
              <wp:posOffset>176530</wp:posOffset>
            </wp:positionV>
            <wp:extent cx="1407795" cy="1988820"/>
            <wp:effectExtent l="285750" t="0" r="268605" b="0"/>
            <wp:wrapThrough wrapText="bothSides">
              <wp:wrapPolygon edited="0">
                <wp:start x="21673" y="52"/>
                <wp:lineTo x="336" y="52"/>
                <wp:lineTo x="336" y="21362"/>
                <wp:lineTo x="21673" y="21362"/>
                <wp:lineTo x="21673" y="52"/>
              </wp:wrapPolygon>
            </wp:wrapThrough>
            <wp:docPr id="1" name="Рисунок 1" descr="C:\Users\User\Downloads\Screenshot_20230418_115011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30418_115011_Off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779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D2" w:rsidRPr="0093102C">
        <w:rPr>
          <w:sz w:val="28"/>
          <w:szCs w:val="28"/>
        </w:rPr>
        <w:t>2. Разместить отчет по самообследованию на сайте ДОУ до 05.04.2023</w:t>
      </w:r>
      <w:r w:rsidR="005E1006" w:rsidRPr="0093102C">
        <w:rPr>
          <w:sz w:val="28"/>
          <w:szCs w:val="28"/>
        </w:rPr>
        <w:t>.</w:t>
      </w:r>
    </w:p>
    <w:p w:rsidR="005F5ED2" w:rsidRPr="0093102C" w:rsidRDefault="00170D9D" w:rsidP="00170D9D">
      <w:pPr>
        <w:pStyle w:val="aa"/>
        <w:spacing w:line="276" w:lineRule="auto"/>
        <w:jc w:val="both"/>
        <w:rPr>
          <w:sz w:val="28"/>
          <w:szCs w:val="28"/>
        </w:rPr>
      </w:pPr>
      <w:r w:rsidRPr="0093102C">
        <w:rPr>
          <w:sz w:val="28"/>
          <w:szCs w:val="28"/>
        </w:rPr>
        <w:t>3</w:t>
      </w:r>
      <w:r w:rsidR="005F5ED2" w:rsidRPr="0093102C">
        <w:rPr>
          <w:sz w:val="28"/>
          <w:szCs w:val="28"/>
        </w:rPr>
        <w:t>. Контроль за исполнением приказа оставляю за собой.</w:t>
      </w:r>
    </w:p>
    <w:p w:rsidR="005F5ED2" w:rsidRPr="0093102C" w:rsidRDefault="005F5ED2" w:rsidP="00170D9D">
      <w:pPr>
        <w:spacing w:line="276" w:lineRule="auto"/>
        <w:jc w:val="both"/>
        <w:rPr>
          <w:sz w:val="28"/>
          <w:szCs w:val="28"/>
        </w:rPr>
      </w:pPr>
    </w:p>
    <w:p w:rsidR="005F5ED2" w:rsidRPr="0093102C" w:rsidRDefault="005F5ED2" w:rsidP="00170D9D">
      <w:pPr>
        <w:spacing w:line="276" w:lineRule="auto"/>
        <w:jc w:val="both"/>
        <w:rPr>
          <w:sz w:val="28"/>
          <w:szCs w:val="28"/>
        </w:rPr>
      </w:pPr>
    </w:p>
    <w:p w:rsidR="005F5ED2" w:rsidRPr="0093102C" w:rsidRDefault="0093102C" w:rsidP="00170D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5ED2" w:rsidRPr="0093102C">
        <w:rPr>
          <w:sz w:val="28"/>
          <w:szCs w:val="28"/>
        </w:rPr>
        <w:t>Заведующий                                              Фролова Ю.И.</w:t>
      </w:r>
    </w:p>
    <w:p w:rsidR="00BD73F7" w:rsidRPr="0093102C" w:rsidRDefault="00BD73F7" w:rsidP="00170D9D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BD73F7" w:rsidRDefault="00BD73F7" w:rsidP="00BD73F7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CE15C6" w:rsidRDefault="005A2CD4" w:rsidP="00BD73F7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CE15C6" w:rsidRDefault="00CE15C6" w:rsidP="00BD73F7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CE15C6" w:rsidRDefault="00CE15C6" w:rsidP="00CE15C6">
      <w:pPr>
        <w:widowControl/>
        <w:shd w:val="clear" w:color="auto" w:fill="FFFFFF"/>
        <w:autoSpaceDE/>
        <w:autoSpaceDN/>
        <w:adjustRightInd/>
        <w:ind w:hanging="284"/>
        <w:rPr>
          <w:rFonts w:eastAsia="Times New Roman"/>
          <w:b/>
          <w:sz w:val="28"/>
          <w:szCs w:val="28"/>
        </w:rPr>
      </w:pPr>
    </w:p>
    <w:p w:rsidR="000C1943" w:rsidRPr="000C1943" w:rsidRDefault="000C1943" w:rsidP="000C1943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8"/>
          <w:szCs w:val="28"/>
        </w:rPr>
        <w:sectPr w:rsidR="000C1943" w:rsidRPr="000C1943" w:rsidSect="005F5ED2">
          <w:type w:val="continuous"/>
          <w:pgSz w:w="11910" w:h="16840"/>
          <w:pgMar w:top="1134" w:right="850" w:bottom="1134" w:left="1701" w:header="720" w:footer="1055" w:gutter="0"/>
          <w:pgNumType w:start="1"/>
          <w:cols w:space="720"/>
          <w:docGrid w:linePitch="272"/>
        </w:sectPr>
      </w:pPr>
    </w:p>
    <w:p w:rsidR="000C1943" w:rsidRPr="000C1943" w:rsidRDefault="000C1943" w:rsidP="000C1943">
      <w:pPr>
        <w:widowControl/>
        <w:autoSpaceDE/>
        <w:autoSpaceDN/>
        <w:adjustRightInd/>
        <w:rPr>
          <w:rFonts w:ascii="Trebuchet MS" w:eastAsia="Times New Roman"/>
          <w:sz w:val="24"/>
          <w:szCs w:val="22"/>
          <w:lang w:eastAsia="en-US"/>
        </w:rPr>
        <w:sectPr w:rsidR="000C1943" w:rsidRPr="000C1943">
          <w:type w:val="continuous"/>
          <w:pgSz w:w="11910" w:h="16840"/>
          <w:pgMar w:top="880" w:right="60" w:bottom="1240" w:left="620" w:header="720" w:footer="720" w:gutter="0"/>
          <w:cols w:num="2" w:space="720" w:equalWidth="0">
            <w:col w:w="8531" w:space="40"/>
            <w:col w:w="2659"/>
          </w:cols>
        </w:sectPr>
      </w:pPr>
    </w:p>
    <w:p w:rsidR="007044D3" w:rsidRDefault="007044D3" w:rsidP="000C1943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C1943" w:rsidRPr="000C1943" w:rsidRDefault="000C1943" w:rsidP="000C1943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C1943">
        <w:rPr>
          <w:rFonts w:eastAsia="Calibri"/>
          <w:sz w:val="28"/>
          <w:szCs w:val="28"/>
          <w:lang w:eastAsia="en-US"/>
        </w:rPr>
        <w:t xml:space="preserve">Муниципальное казённое дошкольное образовательное учреждение детский сад № 26 </w:t>
      </w:r>
    </w:p>
    <w:p w:rsidR="000C1943" w:rsidRPr="000C1943" w:rsidRDefault="000C1943" w:rsidP="000C1943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C1943">
        <w:rPr>
          <w:rFonts w:eastAsia="Calibri"/>
          <w:sz w:val="28"/>
          <w:szCs w:val="28"/>
          <w:lang w:eastAsia="en-US"/>
        </w:rPr>
        <w:t>(МКДОУ д/с № 26)</w:t>
      </w:r>
    </w:p>
    <w:p w:rsidR="000C1943" w:rsidRPr="000C1943" w:rsidRDefault="007E5FEE" w:rsidP="000C1943">
      <w:pPr>
        <w:adjustRightInd/>
        <w:spacing w:before="10"/>
        <w:rPr>
          <w:rFonts w:eastAsia="Times New Roman"/>
          <w:sz w:val="27"/>
          <w:szCs w:val="28"/>
          <w:lang w:eastAsia="en-US"/>
        </w:rPr>
      </w:pPr>
      <w:r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E3011E5" wp14:editId="752B74BA">
            <wp:simplePos x="0" y="0"/>
            <wp:positionH relativeFrom="column">
              <wp:posOffset>3294380</wp:posOffset>
            </wp:positionH>
            <wp:positionV relativeFrom="paragraph">
              <wp:posOffset>107315</wp:posOffset>
            </wp:positionV>
            <wp:extent cx="1407795" cy="1988820"/>
            <wp:effectExtent l="285750" t="0" r="268605" b="0"/>
            <wp:wrapNone/>
            <wp:docPr id="2" name="Рисунок 2" descr="C:\Users\User\Downloads\Screenshot_20230418_115011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30418_115011_Off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779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943" w:rsidRPr="000C1943" w:rsidRDefault="000C1943" w:rsidP="0093102C">
      <w:pPr>
        <w:tabs>
          <w:tab w:val="left" w:pos="6550"/>
        </w:tabs>
        <w:adjustRightInd/>
        <w:spacing w:before="89" w:line="322" w:lineRule="exac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Принят         </w:t>
      </w:r>
      <w:r w:rsidR="0093102C">
        <w:rPr>
          <w:rFonts w:eastAsia="Times New Roman"/>
          <w:sz w:val="28"/>
          <w:szCs w:val="28"/>
          <w:lang w:eastAsia="en-US"/>
        </w:rPr>
        <w:t xml:space="preserve">                                  </w:t>
      </w:r>
      <w:r w:rsidRPr="000C1943">
        <w:rPr>
          <w:rFonts w:eastAsia="Times New Roman"/>
          <w:sz w:val="28"/>
          <w:szCs w:val="28"/>
          <w:lang w:eastAsia="en-US"/>
        </w:rPr>
        <w:t>Утверждено</w:t>
      </w:r>
    </w:p>
    <w:p w:rsidR="0093102C" w:rsidRDefault="000C1943" w:rsidP="0093102C">
      <w:pPr>
        <w:tabs>
          <w:tab w:val="left" w:pos="6535"/>
          <w:tab w:val="left" w:pos="6595"/>
          <w:tab w:val="left" w:pos="9424"/>
        </w:tabs>
        <w:adjustRightInd/>
        <w:ind w:right="2"/>
        <w:rPr>
          <w:rFonts w:eastAsia="Times New Roman"/>
          <w:spacing w:val="-1"/>
          <w:sz w:val="28"/>
          <w:szCs w:val="28"/>
          <w:lang w:eastAsia="en-US"/>
        </w:rPr>
      </w:pPr>
      <w:r w:rsidRPr="000C1943">
        <w:rPr>
          <w:rFonts w:eastAsia="Times New Roman"/>
          <w:sz w:val="28"/>
          <w:szCs w:val="28"/>
          <w:lang w:eastAsia="en-US"/>
        </w:rPr>
        <w:t>педагогическим</w:t>
      </w:r>
      <w:r w:rsidRPr="000C194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="0093102C">
        <w:rPr>
          <w:rFonts w:eastAsia="Times New Roman"/>
          <w:sz w:val="28"/>
          <w:szCs w:val="28"/>
          <w:lang w:eastAsia="en-US"/>
        </w:rPr>
        <w:t xml:space="preserve">советом                         </w:t>
      </w:r>
      <w:r w:rsidRPr="000C1943">
        <w:rPr>
          <w:rFonts w:eastAsia="Times New Roman"/>
          <w:sz w:val="28"/>
          <w:szCs w:val="28"/>
          <w:lang w:eastAsia="en-US"/>
        </w:rPr>
        <w:t>приказом</w:t>
      </w:r>
      <w:r w:rsidRPr="000C1943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0C1943">
        <w:rPr>
          <w:rFonts w:eastAsia="Times New Roman"/>
          <w:sz w:val="28"/>
          <w:szCs w:val="28"/>
          <w:lang w:eastAsia="en-US"/>
        </w:rPr>
        <w:t>по МКДОУ</w:t>
      </w:r>
      <w:r>
        <w:rPr>
          <w:rFonts w:eastAsia="Times New Roman"/>
          <w:sz w:val="28"/>
          <w:szCs w:val="28"/>
          <w:lang w:eastAsia="en-US"/>
        </w:rPr>
        <w:t xml:space="preserve"> д/с № 26  </w:t>
      </w:r>
      <w:r w:rsidRPr="000C1943">
        <w:rPr>
          <w:rFonts w:eastAsia="Times New Roman"/>
          <w:sz w:val="28"/>
          <w:szCs w:val="28"/>
          <w:lang w:eastAsia="en-US"/>
        </w:rPr>
        <w:t>протокол</w:t>
      </w:r>
      <w:r w:rsidRPr="000C1943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93102C">
        <w:rPr>
          <w:rFonts w:eastAsia="Times New Roman"/>
          <w:spacing w:val="-1"/>
          <w:sz w:val="28"/>
          <w:szCs w:val="28"/>
          <w:lang w:eastAsia="en-US"/>
        </w:rPr>
        <w:t xml:space="preserve">                                         </w:t>
      </w:r>
      <w:r w:rsidR="0093102C" w:rsidRPr="0093102C">
        <w:rPr>
          <w:rFonts w:eastAsia="Times New Roman"/>
          <w:spacing w:val="-1"/>
          <w:sz w:val="28"/>
          <w:szCs w:val="28"/>
          <w:lang w:eastAsia="en-US"/>
        </w:rPr>
        <w:t>от « 29» марта 2023 г.</w:t>
      </w:r>
      <w:r w:rsidR="0093102C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93102C" w:rsidRPr="0093102C">
        <w:rPr>
          <w:rFonts w:eastAsia="Times New Roman"/>
          <w:spacing w:val="-1"/>
          <w:sz w:val="28"/>
          <w:szCs w:val="28"/>
          <w:lang w:eastAsia="en-US"/>
        </w:rPr>
        <w:t>№</w:t>
      </w:r>
      <w:r w:rsidR="0093102C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93102C" w:rsidRPr="0093102C">
        <w:rPr>
          <w:rFonts w:eastAsia="Times New Roman"/>
          <w:spacing w:val="-1"/>
          <w:sz w:val="28"/>
          <w:szCs w:val="28"/>
          <w:lang w:eastAsia="en-US"/>
        </w:rPr>
        <w:t>9 -д</w:t>
      </w:r>
    </w:p>
    <w:p w:rsidR="000C1943" w:rsidRPr="000C1943" w:rsidRDefault="000C1943" w:rsidP="0093102C">
      <w:pPr>
        <w:tabs>
          <w:tab w:val="left" w:pos="6535"/>
          <w:tab w:val="left" w:pos="6595"/>
          <w:tab w:val="left" w:pos="9424"/>
        </w:tabs>
        <w:adjustRightInd/>
        <w:ind w:right="2"/>
        <w:rPr>
          <w:rFonts w:eastAsia="Times New Roman"/>
          <w:sz w:val="28"/>
          <w:szCs w:val="28"/>
          <w:lang w:eastAsia="en-US"/>
        </w:rPr>
      </w:pPr>
      <w:r w:rsidRPr="000C1943">
        <w:rPr>
          <w:rFonts w:eastAsia="Times New Roman"/>
          <w:sz w:val="28"/>
          <w:szCs w:val="28"/>
          <w:lang w:eastAsia="en-US"/>
        </w:rPr>
        <w:t>от «</w:t>
      </w:r>
      <w:r w:rsidR="0093102C">
        <w:rPr>
          <w:rFonts w:eastAsia="Times New Roman"/>
          <w:sz w:val="28"/>
          <w:szCs w:val="28"/>
          <w:lang w:eastAsia="en-US"/>
        </w:rPr>
        <w:t xml:space="preserve"> </w:t>
      </w:r>
      <w:r w:rsidRPr="000C1943">
        <w:rPr>
          <w:rFonts w:eastAsia="Times New Roman"/>
          <w:sz w:val="28"/>
          <w:szCs w:val="28"/>
          <w:u w:val="single"/>
          <w:lang w:eastAsia="en-US"/>
        </w:rPr>
        <w:t>27</w:t>
      </w:r>
      <w:r w:rsidRPr="000C1943">
        <w:rPr>
          <w:rFonts w:eastAsia="Times New Roman"/>
          <w:sz w:val="28"/>
          <w:szCs w:val="28"/>
          <w:lang w:eastAsia="en-US"/>
        </w:rPr>
        <w:t>»</w:t>
      </w:r>
      <w:r w:rsidRPr="000C1943">
        <w:rPr>
          <w:rFonts w:eastAsia="Times New Roman"/>
          <w:spacing w:val="68"/>
          <w:sz w:val="28"/>
          <w:szCs w:val="28"/>
          <w:lang w:eastAsia="en-US"/>
        </w:rPr>
        <w:t xml:space="preserve"> </w:t>
      </w:r>
      <w:r w:rsidRPr="000C1943">
        <w:rPr>
          <w:rFonts w:eastAsia="Times New Roman"/>
          <w:sz w:val="28"/>
          <w:szCs w:val="28"/>
          <w:lang w:eastAsia="en-US"/>
        </w:rPr>
        <w:t>марта</w:t>
      </w:r>
      <w:r w:rsidRPr="000C194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0C1943">
        <w:rPr>
          <w:rFonts w:eastAsia="Times New Roman"/>
          <w:sz w:val="28"/>
          <w:szCs w:val="28"/>
          <w:lang w:eastAsia="en-US"/>
        </w:rPr>
        <w:t>2023</w:t>
      </w:r>
      <w:r w:rsidRPr="000C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C1943">
        <w:rPr>
          <w:rFonts w:eastAsia="Times New Roman"/>
          <w:sz w:val="28"/>
          <w:szCs w:val="28"/>
          <w:lang w:eastAsia="en-US"/>
        </w:rPr>
        <w:t>г.</w:t>
      </w:r>
      <w:r w:rsidRPr="000C194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0C1943">
        <w:rPr>
          <w:rFonts w:eastAsia="Times New Roman"/>
          <w:sz w:val="28"/>
          <w:szCs w:val="28"/>
          <w:lang w:eastAsia="en-US"/>
        </w:rPr>
        <w:t>№</w:t>
      </w:r>
      <w:r w:rsidR="0093102C">
        <w:rPr>
          <w:rFonts w:eastAsia="Times New Roman"/>
          <w:spacing w:val="67"/>
          <w:sz w:val="28"/>
          <w:szCs w:val="28"/>
          <w:u w:val="single"/>
          <w:lang w:eastAsia="en-US"/>
        </w:rPr>
        <w:t xml:space="preserve"> 3</w:t>
      </w:r>
      <w:r>
        <w:rPr>
          <w:rFonts w:eastAsia="Times New Roman"/>
          <w:sz w:val="28"/>
          <w:szCs w:val="28"/>
          <w:lang w:eastAsia="en-US"/>
        </w:rPr>
        <w:t xml:space="preserve">     </w:t>
      </w:r>
      <w:r w:rsidR="0093102C">
        <w:rPr>
          <w:rFonts w:eastAsia="Times New Roman"/>
          <w:sz w:val="28"/>
          <w:szCs w:val="28"/>
          <w:lang w:eastAsia="en-US"/>
        </w:rPr>
        <w:t xml:space="preserve">                __________</w:t>
      </w:r>
      <w:r w:rsidR="0093102C" w:rsidRPr="0093102C">
        <w:rPr>
          <w:rFonts w:eastAsia="Times New Roman"/>
          <w:sz w:val="28"/>
          <w:szCs w:val="28"/>
          <w:lang w:eastAsia="en-US"/>
        </w:rPr>
        <w:t>/Ю.И. Фролова/</w:t>
      </w:r>
      <w:r>
        <w:rPr>
          <w:rFonts w:eastAsia="Times New Roman"/>
          <w:sz w:val="28"/>
          <w:szCs w:val="28"/>
          <w:lang w:eastAsia="en-US"/>
        </w:rPr>
        <w:t xml:space="preserve">  </w:t>
      </w:r>
    </w:p>
    <w:p w:rsidR="000C1943" w:rsidRDefault="000C1943" w:rsidP="000C1943">
      <w:pPr>
        <w:tabs>
          <w:tab w:val="left" w:pos="3080"/>
        </w:tabs>
        <w:adjustRightInd/>
        <w:spacing w:line="305" w:lineRule="exact"/>
        <w:ind w:right="342"/>
        <w:jc w:val="center"/>
        <w:outlineLvl w:val="0"/>
        <w:rPr>
          <w:rFonts w:eastAsia="Times New Roman"/>
          <w:b/>
          <w:bCs/>
          <w:sz w:val="28"/>
          <w:szCs w:val="28"/>
          <w:u w:color="000000"/>
          <w:lang w:eastAsia="en-US"/>
        </w:rPr>
      </w:pPr>
    </w:p>
    <w:p w:rsidR="000C1943" w:rsidRDefault="000C1943" w:rsidP="000C1943">
      <w:pPr>
        <w:tabs>
          <w:tab w:val="left" w:pos="3080"/>
        </w:tabs>
        <w:adjustRightInd/>
        <w:spacing w:line="305" w:lineRule="exact"/>
        <w:ind w:right="342"/>
        <w:jc w:val="center"/>
        <w:outlineLvl w:val="0"/>
        <w:rPr>
          <w:rFonts w:eastAsia="Times New Roman"/>
          <w:b/>
          <w:bCs/>
          <w:sz w:val="28"/>
          <w:szCs w:val="28"/>
          <w:u w:color="000000"/>
          <w:lang w:eastAsia="en-US"/>
        </w:rPr>
      </w:pPr>
    </w:p>
    <w:p w:rsidR="0093102C" w:rsidRDefault="0093102C" w:rsidP="000C1943">
      <w:pPr>
        <w:tabs>
          <w:tab w:val="left" w:pos="3080"/>
        </w:tabs>
        <w:adjustRightInd/>
        <w:spacing w:line="305" w:lineRule="exact"/>
        <w:ind w:right="342"/>
        <w:jc w:val="center"/>
        <w:outlineLvl w:val="0"/>
        <w:rPr>
          <w:rFonts w:eastAsia="Times New Roman"/>
          <w:b/>
          <w:bCs/>
          <w:sz w:val="28"/>
          <w:szCs w:val="28"/>
          <w:u w:color="000000"/>
          <w:lang w:eastAsia="en-US"/>
        </w:rPr>
      </w:pPr>
    </w:p>
    <w:p w:rsidR="000C1943" w:rsidRPr="000C1943" w:rsidRDefault="000C1943" w:rsidP="0093102C">
      <w:pPr>
        <w:tabs>
          <w:tab w:val="left" w:pos="3080"/>
        </w:tabs>
        <w:adjustRightInd/>
        <w:spacing w:line="305" w:lineRule="exact"/>
        <w:ind w:right="342"/>
        <w:jc w:val="center"/>
        <w:outlineLvl w:val="0"/>
        <w:rPr>
          <w:rFonts w:eastAsia="Times New Roman"/>
          <w:b/>
          <w:bCs/>
          <w:sz w:val="28"/>
          <w:szCs w:val="28"/>
          <w:u w:color="000000"/>
          <w:lang w:eastAsia="en-US"/>
        </w:rPr>
      </w:pP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>Отчёт</w:t>
      </w:r>
      <w:r w:rsidRPr="000C1943">
        <w:rPr>
          <w:rFonts w:eastAsia="Times New Roman"/>
          <w:b/>
          <w:bCs/>
          <w:spacing w:val="-2"/>
          <w:sz w:val="28"/>
          <w:szCs w:val="28"/>
          <w:u w:color="000000"/>
          <w:lang w:eastAsia="en-US"/>
        </w:rPr>
        <w:t xml:space="preserve"> </w:t>
      </w: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>по</w:t>
      </w:r>
      <w:r w:rsidRPr="000C1943">
        <w:rPr>
          <w:rFonts w:eastAsia="Times New Roman"/>
          <w:b/>
          <w:bCs/>
          <w:spacing w:val="-1"/>
          <w:sz w:val="28"/>
          <w:szCs w:val="28"/>
          <w:u w:color="000000"/>
          <w:lang w:eastAsia="en-US"/>
        </w:rPr>
        <w:t xml:space="preserve"> </w:t>
      </w: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>результатам</w:t>
      </w: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ab/>
        <w:t>самообследования</w:t>
      </w:r>
      <w:r w:rsidRPr="000C1943">
        <w:rPr>
          <w:rFonts w:eastAsia="Times New Roman"/>
          <w:b/>
          <w:bCs/>
          <w:spacing w:val="-6"/>
          <w:sz w:val="28"/>
          <w:szCs w:val="28"/>
          <w:u w:color="000000"/>
          <w:lang w:eastAsia="en-US"/>
        </w:rPr>
        <w:t xml:space="preserve"> </w:t>
      </w: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>деятельности</w:t>
      </w:r>
    </w:p>
    <w:p w:rsidR="0093102C" w:rsidRDefault="0049618D" w:rsidP="0093102C">
      <w:pPr>
        <w:adjustRightInd/>
        <w:spacing w:before="2"/>
        <w:ind w:left="1490" w:right="1906"/>
        <w:jc w:val="center"/>
        <w:rPr>
          <w:rFonts w:eastAsia="Times New Roman"/>
          <w:b/>
          <w:spacing w:val="-67"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>м</w:t>
      </w:r>
      <w:r w:rsidR="000C1943" w:rsidRPr="000C1943">
        <w:rPr>
          <w:rFonts w:eastAsia="Times New Roman"/>
          <w:b/>
          <w:sz w:val="28"/>
          <w:szCs w:val="22"/>
          <w:lang w:eastAsia="en-US"/>
        </w:rPr>
        <w:t>униципального казенного дошкольного образовательного учреждения</w:t>
      </w:r>
      <w:r w:rsidR="000C1943" w:rsidRPr="000C1943">
        <w:rPr>
          <w:rFonts w:eastAsia="Times New Roman"/>
          <w:b/>
          <w:spacing w:val="-67"/>
          <w:sz w:val="28"/>
          <w:szCs w:val="22"/>
          <w:lang w:eastAsia="en-US"/>
        </w:rPr>
        <w:t xml:space="preserve">  </w:t>
      </w:r>
      <w:r w:rsidR="0093102C">
        <w:rPr>
          <w:rFonts w:eastAsia="Times New Roman"/>
          <w:b/>
          <w:spacing w:val="-67"/>
          <w:sz w:val="28"/>
          <w:szCs w:val="22"/>
          <w:lang w:eastAsia="en-US"/>
        </w:rPr>
        <w:t xml:space="preserve"> </w:t>
      </w:r>
    </w:p>
    <w:p w:rsidR="000C1943" w:rsidRPr="0093102C" w:rsidRDefault="000C1943" w:rsidP="0093102C">
      <w:pPr>
        <w:adjustRightInd/>
        <w:spacing w:before="2"/>
        <w:ind w:left="1490" w:right="1906"/>
        <w:jc w:val="center"/>
        <w:rPr>
          <w:rFonts w:eastAsia="Times New Roman"/>
          <w:b/>
          <w:sz w:val="28"/>
          <w:szCs w:val="22"/>
          <w:lang w:eastAsia="en-US"/>
        </w:rPr>
      </w:pPr>
      <w:r w:rsidRPr="000C1943">
        <w:rPr>
          <w:rFonts w:eastAsia="Times New Roman"/>
          <w:b/>
          <w:sz w:val="28"/>
          <w:szCs w:val="22"/>
          <w:lang w:eastAsia="en-US"/>
        </w:rPr>
        <w:t>детского</w:t>
      </w:r>
      <w:r w:rsidRPr="000C1943">
        <w:rPr>
          <w:rFonts w:eastAsia="Times New Roman"/>
          <w:b/>
          <w:spacing w:val="2"/>
          <w:sz w:val="28"/>
          <w:szCs w:val="22"/>
          <w:lang w:eastAsia="en-US"/>
        </w:rPr>
        <w:t xml:space="preserve"> </w:t>
      </w:r>
      <w:r w:rsidRPr="000C1943">
        <w:rPr>
          <w:rFonts w:eastAsia="Times New Roman"/>
          <w:b/>
          <w:sz w:val="28"/>
          <w:szCs w:val="22"/>
          <w:lang w:eastAsia="en-US"/>
        </w:rPr>
        <w:t>сада</w:t>
      </w:r>
      <w:r w:rsidRPr="000C1943">
        <w:rPr>
          <w:rFonts w:eastAsia="Times New Roman"/>
          <w:b/>
          <w:spacing w:val="67"/>
          <w:sz w:val="28"/>
          <w:szCs w:val="22"/>
          <w:lang w:eastAsia="en-US"/>
        </w:rPr>
        <w:t xml:space="preserve"> </w:t>
      </w:r>
      <w:r w:rsidRPr="000C1943">
        <w:rPr>
          <w:rFonts w:eastAsia="Times New Roman"/>
          <w:b/>
          <w:sz w:val="28"/>
          <w:szCs w:val="22"/>
          <w:lang w:eastAsia="en-US"/>
        </w:rPr>
        <w:t>№</w:t>
      </w:r>
      <w:r w:rsidR="0093102C"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 w:rsidRPr="000C1943">
        <w:rPr>
          <w:rFonts w:eastAsia="Times New Roman"/>
          <w:b/>
          <w:sz w:val="28"/>
          <w:szCs w:val="22"/>
          <w:lang w:eastAsia="en-US"/>
        </w:rPr>
        <w:t>26</w:t>
      </w:r>
      <w:r w:rsidR="0093102C">
        <w:rPr>
          <w:rFonts w:eastAsia="Times New Roman"/>
          <w:b/>
          <w:sz w:val="28"/>
          <w:szCs w:val="22"/>
          <w:lang w:eastAsia="en-US"/>
        </w:rPr>
        <w:t xml:space="preserve"> </w:t>
      </w: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>за</w:t>
      </w:r>
      <w:r w:rsidRPr="000C1943">
        <w:rPr>
          <w:rFonts w:eastAsia="Times New Roman"/>
          <w:b/>
          <w:bCs/>
          <w:spacing w:val="69"/>
          <w:sz w:val="28"/>
          <w:szCs w:val="28"/>
          <w:u w:color="000000"/>
          <w:lang w:eastAsia="en-US"/>
        </w:rPr>
        <w:t xml:space="preserve"> </w:t>
      </w: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>2022</w:t>
      </w:r>
      <w:r w:rsidRPr="000C1943">
        <w:rPr>
          <w:rFonts w:eastAsia="Times New Roman"/>
          <w:b/>
          <w:bCs/>
          <w:sz w:val="28"/>
          <w:szCs w:val="28"/>
          <w:u w:color="000000"/>
          <w:lang w:eastAsia="en-US"/>
        </w:rPr>
        <w:tab/>
        <w:t>год</w:t>
      </w:r>
    </w:p>
    <w:p w:rsidR="000C1943" w:rsidRDefault="000C1943" w:rsidP="00BD73F7">
      <w:pPr>
        <w:widowControl/>
        <w:shd w:val="clear" w:color="auto" w:fill="FFFFFF"/>
        <w:autoSpaceDE/>
        <w:autoSpaceDN/>
        <w:adjustRightInd/>
        <w:spacing w:after="150"/>
        <w:jc w:val="center"/>
        <w:rPr>
          <w:sz w:val="28"/>
          <w:szCs w:val="28"/>
        </w:rPr>
      </w:pPr>
    </w:p>
    <w:p w:rsidR="00E223F1" w:rsidRPr="000A6BD9" w:rsidRDefault="00E223F1" w:rsidP="00BD73F7">
      <w:pPr>
        <w:widowControl/>
        <w:shd w:val="clear" w:color="auto" w:fill="FFFFFF"/>
        <w:autoSpaceDE/>
        <w:autoSpaceDN/>
        <w:adjustRightInd/>
        <w:spacing w:after="150"/>
        <w:jc w:val="center"/>
        <w:rPr>
          <w:sz w:val="28"/>
          <w:szCs w:val="28"/>
        </w:rPr>
      </w:pPr>
      <w:r w:rsidRPr="000A6BD9">
        <w:rPr>
          <w:sz w:val="28"/>
          <w:szCs w:val="28"/>
        </w:rPr>
        <w:t xml:space="preserve">Аналитическая часть </w:t>
      </w:r>
    </w:p>
    <w:p w:rsidR="0089764A" w:rsidRPr="000A6BD9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3F1" w:rsidRPr="000A6BD9">
        <w:rPr>
          <w:sz w:val="28"/>
          <w:szCs w:val="28"/>
        </w:rPr>
        <w:t xml:space="preserve">Самообследование проводится с целью определения качества и эффективности образовательной деятельности муниципального </w:t>
      </w:r>
      <w:r w:rsidR="0089764A" w:rsidRPr="000A6BD9">
        <w:rPr>
          <w:sz w:val="28"/>
          <w:szCs w:val="28"/>
        </w:rPr>
        <w:t xml:space="preserve">казенного </w:t>
      </w:r>
      <w:r w:rsidR="00E223F1" w:rsidRPr="000A6BD9">
        <w:rPr>
          <w:sz w:val="28"/>
          <w:szCs w:val="28"/>
        </w:rPr>
        <w:t xml:space="preserve">дошкольного образовательного учреждения детского сада </w:t>
      </w:r>
      <w:r w:rsidR="0089764A" w:rsidRPr="000A6BD9">
        <w:rPr>
          <w:sz w:val="28"/>
          <w:szCs w:val="28"/>
        </w:rPr>
        <w:t>№26</w:t>
      </w:r>
      <w:r w:rsidR="00E223F1" w:rsidRPr="000A6BD9">
        <w:rPr>
          <w:sz w:val="28"/>
          <w:szCs w:val="28"/>
        </w:rPr>
        <w:t xml:space="preserve"> (далее М</w:t>
      </w:r>
      <w:r w:rsidR="0089764A" w:rsidRPr="000A6BD9">
        <w:rPr>
          <w:sz w:val="28"/>
          <w:szCs w:val="28"/>
        </w:rPr>
        <w:t>К</w:t>
      </w:r>
      <w:r w:rsidR="00E223F1" w:rsidRPr="000A6BD9">
        <w:rPr>
          <w:sz w:val="28"/>
          <w:szCs w:val="28"/>
        </w:rPr>
        <w:t>ДОУ) в 2022 году, на основании приказа Министерства образования и науки Российской Федерации от 14.06.13г № 462 «Об утверждении Порядка проведения самообследования образовательной организации» с изменениями и дополнениями приказ Минобрнауки от 14 декабря 2017 г. №1218, в соответствии с приказом Министерства образования и науки Российской Федерации от 10.12.13 г №1324 «Об утверждении образовательной деятельности организации, подлежащей самообследованию» (Зарегистрировано в Минюсте РФ 28 января 2014 г. Регистрационный №31135), а также для определения дальнейших перспектив развития М</w:t>
      </w:r>
      <w:r w:rsidR="0089764A" w:rsidRPr="000A6BD9">
        <w:rPr>
          <w:sz w:val="28"/>
          <w:szCs w:val="28"/>
        </w:rPr>
        <w:t>К</w:t>
      </w:r>
      <w:r w:rsidR="00E223F1" w:rsidRPr="000A6BD9">
        <w:rPr>
          <w:sz w:val="28"/>
          <w:szCs w:val="28"/>
        </w:rPr>
        <w:t xml:space="preserve">ДОУ проведена процедура самообследования. </w:t>
      </w:r>
    </w:p>
    <w:p w:rsidR="0089764A" w:rsidRPr="000A6BD9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3F1" w:rsidRPr="000A6BD9">
        <w:rPr>
          <w:sz w:val="28"/>
          <w:szCs w:val="28"/>
        </w:rPr>
        <w:t>Основной целью деятельности Учреждения является осуществление образовательной деятельности по основным образовательным программам дошкольного образования, присмотр и уход за воспитанниками в возрасте от двух месяцев, при наличии соответствующих условий, до прекращ</w:t>
      </w:r>
      <w:r w:rsidR="0089764A" w:rsidRPr="000A6BD9">
        <w:rPr>
          <w:sz w:val="28"/>
          <w:szCs w:val="28"/>
        </w:rPr>
        <w:t>ения образовательных отношений..</w:t>
      </w:r>
    </w:p>
    <w:p w:rsidR="0089764A" w:rsidRPr="000A6BD9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3F1" w:rsidRPr="000A6BD9">
        <w:rPr>
          <w:sz w:val="28"/>
          <w:szCs w:val="28"/>
        </w:rPr>
        <w:t xml:space="preserve">Дошкольное образовательное учреждение осуществляет свою деятельность в соответствии c Законом РФ «Об образовании в Российской Федерации» от 29.12.2012г. с изменениями от 29 декабря 2020 г, № 273-ФЗ; Федеральным законом «Об основных гарантиях прав ребёнка Российской Федерации»; Конвенцией ООН о правах ребёнка; Приказом Министерства образования и науки Российской Федерации 2 (Минобрнауки России) от 17 октября 2013 г. N 1155 г. "Об утверждении федерального государственного образовательного стандарта </w:t>
      </w:r>
      <w:r w:rsidR="00E223F1" w:rsidRPr="000A6BD9">
        <w:rPr>
          <w:sz w:val="28"/>
          <w:szCs w:val="28"/>
        </w:rPr>
        <w:lastRenderedPageBreak/>
        <w:t>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Указом Губернатора Тульской области № 62 от 15.06.2021 «О дополнительных мерах, принимаемых в связи с введением режима повышенной готовности на территории Тульской области» по COVID-19, Уставом М</w:t>
      </w:r>
      <w:r w:rsidR="0089764A" w:rsidRPr="000A6BD9">
        <w:rPr>
          <w:sz w:val="28"/>
          <w:szCs w:val="28"/>
        </w:rPr>
        <w:t>К</w:t>
      </w:r>
      <w:r w:rsidR="00E223F1" w:rsidRPr="000A6BD9">
        <w:rPr>
          <w:sz w:val="28"/>
          <w:szCs w:val="28"/>
        </w:rPr>
        <w:t>ДОУ; Лицензией на право оказывать образовательные услуги по реализации образовательных программ, по уровням образования - дошкольное образование</w:t>
      </w:r>
      <w:r w:rsidR="0089764A" w:rsidRPr="000A6BD9">
        <w:rPr>
          <w:sz w:val="28"/>
          <w:szCs w:val="28"/>
        </w:rPr>
        <w:t>,</w:t>
      </w:r>
      <w:r w:rsidR="00E223F1" w:rsidRPr="000A6BD9">
        <w:rPr>
          <w:sz w:val="28"/>
          <w:szCs w:val="28"/>
        </w:rPr>
        <w:t xml:space="preserve"> по видам образования – дополнительное образование, указанным в приложении к лицензии </w:t>
      </w:r>
      <w:r w:rsidR="0089764A" w:rsidRPr="000A6BD9">
        <w:rPr>
          <w:sz w:val="28"/>
          <w:szCs w:val="28"/>
        </w:rPr>
        <w:t>(бессрочно) от «23</w:t>
      </w:r>
      <w:r w:rsidR="00E223F1" w:rsidRPr="000A6BD9">
        <w:rPr>
          <w:sz w:val="28"/>
          <w:szCs w:val="28"/>
        </w:rPr>
        <w:t xml:space="preserve">» </w:t>
      </w:r>
      <w:r w:rsidR="0089764A" w:rsidRPr="000A6BD9">
        <w:rPr>
          <w:sz w:val="28"/>
          <w:szCs w:val="28"/>
        </w:rPr>
        <w:t>декабря</w:t>
      </w:r>
      <w:r w:rsidR="00E223F1" w:rsidRPr="000A6BD9">
        <w:rPr>
          <w:sz w:val="28"/>
          <w:szCs w:val="28"/>
        </w:rPr>
        <w:t xml:space="preserve"> 2015 г., </w:t>
      </w:r>
      <w:r w:rsidR="0089764A" w:rsidRPr="000A6BD9">
        <w:rPr>
          <w:iCs/>
          <w:sz w:val="28"/>
          <w:szCs w:val="28"/>
        </w:rPr>
        <w:t>№0133/02942.</w:t>
      </w:r>
    </w:p>
    <w:p w:rsidR="00E223F1" w:rsidRPr="000A6BD9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3F1" w:rsidRPr="000A6BD9">
        <w:rPr>
          <w:sz w:val="28"/>
          <w:szCs w:val="28"/>
        </w:rPr>
        <w:t>М</w:t>
      </w:r>
      <w:r w:rsidR="0089764A" w:rsidRPr="000A6BD9">
        <w:rPr>
          <w:sz w:val="28"/>
          <w:szCs w:val="28"/>
        </w:rPr>
        <w:t>К</w:t>
      </w:r>
      <w:r w:rsidR="00E223F1" w:rsidRPr="000A6BD9">
        <w:rPr>
          <w:sz w:val="28"/>
          <w:szCs w:val="28"/>
        </w:rPr>
        <w:t>ДОУ функционирует в соответствии с требованиями СП 2.4.3648-20 «Санитарно</w:t>
      </w:r>
      <w:r w:rsidR="0089764A" w:rsidRPr="000A6BD9">
        <w:rPr>
          <w:sz w:val="28"/>
          <w:szCs w:val="28"/>
        </w:rPr>
        <w:t>-</w:t>
      </w:r>
      <w:r w:rsidR="00E223F1" w:rsidRPr="000A6BD9">
        <w:rPr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молодежи», действующие до 2027 г.;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г.; СанПиН 2.3/2.4.3590-20 «Санитарно-эпидемиологические требования к организации общественного питания населения» действующие до 2027 г; </w:t>
      </w:r>
    </w:p>
    <w:p w:rsidR="00E223F1" w:rsidRPr="000A6BD9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3F1" w:rsidRPr="000A6BD9">
        <w:rPr>
          <w:sz w:val="28"/>
          <w:szCs w:val="28"/>
        </w:rPr>
        <w:t>Дата создания образовательной орган</w:t>
      </w:r>
      <w:r w:rsidR="0089764A" w:rsidRPr="000A6BD9">
        <w:rPr>
          <w:sz w:val="28"/>
          <w:szCs w:val="28"/>
        </w:rPr>
        <w:t>изации: (1953</w:t>
      </w:r>
      <w:r w:rsidR="00E223F1" w:rsidRPr="000A6BD9">
        <w:rPr>
          <w:sz w:val="28"/>
          <w:szCs w:val="28"/>
        </w:rPr>
        <w:t xml:space="preserve"> г.) </w:t>
      </w:r>
    </w:p>
    <w:p w:rsidR="00E223F1" w:rsidRPr="000A6BD9" w:rsidRDefault="00E223F1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b/>
          <w:sz w:val="28"/>
          <w:szCs w:val="28"/>
        </w:rPr>
        <w:t>Информация об учредителе:</w:t>
      </w:r>
      <w:r w:rsidRPr="000A6BD9">
        <w:rPr>
          <w:sz w:val="28"/>
          <w:szCs w:val="28"/>
        </w:rPr>
        <w:t xml:space="preserve"> муниципальное образование Узловский район функции и полномочия, которого осуществляет администрация муниципального образования Узловский район. Координацию деятельности учреждения осуществляет комитет образования администрации муниципального образования Узловский район. </w:t>
      </w:r>
    </w:p>
    <w:p w:rsidR="00E223F1" w:rsidRPr="000A6BD9" w:rsidRDefault="004B75F0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 Учредителя</w:t>
      </w:r>
      <w:r w:rsidR="00E223F1" w:rsidRPr="00A26A75">
        <w:rPr>
          <w:b/>
          <w:sz w:val="28"/>
          <w:szCs w:val="28"/>
        </w:rPr>
        <w:t>:</w:t>
      </w:r>
      <w:r w:rsidR="00E223F1" w:rsidRPr="000A6BD9">
        <w:rPr>
          <w:sz w:val="28"/>
          <w:szCs w:val="28"/>
        </w:rPr>
        <w:t xml:space="preserve"> 301600, Россия, Тульская область, город Узловая, пл. Ленина,</w:t>
      </w:r>
      <w:r w:rsidR="0093102C">
        <w:rPr>
          <w:sz w:val="28"/>
          <w:szCs w:val="28"/>
        </w:rPr>
        <w:t xml:space="preserve"> </w:t>
      </w:r>
      <w:r w:rsidR="00E223F1" w:rsidRPr="000A6BD9">
        <w:rPr>
          <w:sz w:val="28"/>
          <w:szCs w:val="28"/>
        </w:rPr>
        <w:t xml:space="preserve">д.1 Комитет образования: 301600, Россия, Тульская область, город Узловая ул. Кирова, д. 25, телефон: 8-(48731)-6-34-46 </w:t>
      </w:r>
    </w:p>
    <w:p w:rsidR="0089764A" w:rsidRPr="000A6BD9" w:rsidRDefault="00E223F1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iCs/>
          <w:sz w:val="28"/>
          <w:szCs w:val="28"/>
        </w:rPr>
      </w:pPr>
      <w:r w:rsidRPr="00A26A75">
        <w:rPr>
          <w:b/>
          <w:sz w:val="28"/>
          <w:szCs w:val="28"/>
        </w:rPr>
        <w:t>Информация о месте нахождения образоват</w:t>
      </w:r>
      <w:r w:rsidR="0089764A" w:rsidRPr="00A26A75">
        <w:rPr>
          <w:b/>
          <w:sz w:val="28"/>
          <w:szCs w:val="28"/>
        </w:rPr>
        <w:t>ельной организации</w:t>
      </w:r>
      <w:r w:rsidRPr="00A26A75">
        <w:rPr>
          <w:b/>
          <w:sz w:val="28"/>
          <w:szCs w:val="28"/>
        </w:rPr>
        <w:t>:</w:t>
      </w:r>
      <w:r w:rsidRPr="000A6BD9">
        <w:rPr>
          <w:sz w:val="28"/>
          <w:szCs w:val="28"/>
        </w:rPr>
        <w:t xml:space="preserve"> </w:t>
      </w:r>
      <w:r w:rsidR="0089764A" w:rsidRPr="000A6BD9">
        <w:rPr>
          <w:iCs/>
          <w:sz w:val="28"/>
          <w:szCs w:val="28"/>
        </w:rPr>
        <w:t>301633 Тульская область, Узловский район, поселок Майский, переулок Клубный, дом 3</w:t>
      </w:r>
    </w:p>
    <w:p w:rsidR="00E223F1" w:rsidRPr="000A6BD9" w:rsidRDefault="00E223F1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b/>
          <w:sz w:val="28"/>
          <w:szCs w:val="28"/>
        </w:rPr>
        <w:t>Режим, график работы:</w:t>
      </w:r>
      <w:r w:rsidRPr="000A6BD9">
        <w:rPr>
          <w:sz w:val="28"/>
          <w:szCs w:val="28"/>
        </w:rPr>
        <w:t xml:space="preserve"> Детский сад работает по п</w:t>
      </w:r>
      <w:r w:rsidR="0089764A" w:rsidRPr="000A6BD9">
        <w:rPr>
          <w:sz w:val="28"/>
          <w:szCs w:val="28"/>
        </w:rPr>
        <w:t>ятидневной рабочей неделе с 7- 30 до 18-00</w:t>
      </w:r>
      <w:r w:rsidRPr="000A6BD9">
        <w:rPr>
          <w:sz w:val="28"/>
          <w:szCs w:val="28"/>
        </w:rPr>
        <w:t xml:space="preserve"> с 10,5 часовым пребыванием ребёнка, 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 </w:t>
      </w:r>
    </w:p>
    <w:p w:rsidR="0089764A" w:rsidRPr="000A6BD9" w:rsidRDefault="00E223F1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iCs/>
          <w:sz w:val="28"/>
          <w:szCs w:val="28"/>
        </w:rPr>
      </w:pPr>
      <w:r w:rsidRPr="00A26A75">
        <w:rPr>
          <w:b/>
          <w:sz w:val="28"/>
          <w:szCs w:val="28"/>
        </w:rPr>
        <w:t>Контактные телефоны:</w:t>
      </w:r>
      <w:r w:rsidRPr="000A6BD9">
        <w:rPr>
          <w:sz w:val="28"/>
          <w:szCs w:val="28"/>
        </w:rPr>
        <w:t xml:space="preserve"> </w:t>
      </w:r>
      <w:r w:rsidR="0089764A" w:rsidRPr="000A6BD9">
        <w:rPr>
          <w:iCs/>
          <w:sz w:val="28"/>
          <w:szCs w:val="28"/>
        </w:rPr>
        <w:t>8(48731)7-96-11</w:t>
      </w:r>
    </w:p>
    <w:p w:rsidR="0089764A" w:rsidRPr="000A6BD9" w:rsidRDefault="00E223F1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0A6BD9">
        <w:rPr>
          <w:sz w:val="28"/>
          <w:szCs w:val="28"/>
        </w:rPr>
        <w:t xml:space="preserve"> </w:t>
      </w:r>
      <w:r w:rsidRPr="00A26A75">
        <w:rPr>
          <w:b/>
          <w:sz w:val="28"/>
          <w:szCs w:val="28"/>
        </w:rPr>
        <w:t>Сайт ДОУ:</w:t>
      </w:r>
      <w:r w:rsidRPr="000A6BD9">
        <w:rPr>
          <w:sz w:val="28"/>
          <w:szCs w:val="28"/>
        </w:rPr>
        <w:t xml:space="preserve"> </w:t>
      </w:r>
      <w:hyperlink r:id="rId10" w:history="1">
        <w:r w:rsidR="0089764A" w:rsidRPr="000A6BD9">
          <w:rPr>
            <w:rStyle w:val="ab"/>
            <w:sz w:val="28"/>
            <w:szCs w:val="28"/>
          </w:rPr>
          <w:t>http://uzlovaya26.russia-sad.ru/</w:t>
        </w:r>
      </w:hyperlink>
      <w:r w:rsidRPr="000A6BD9">
        <w:rPr>
          <w:sz w:val="28"/>
          <w:szCs w:val="28"/>
        </w:rPr>
        <w:t xml:space="preserve"> </w:t>
      </w:r>
    </w:p>
    <w:p w:rsidR="00E223F1" w:rsidRDefault="0089764A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b/>
          <w:sz w:val="28"/>
          <w:szCs w:val="28"/>
        </w:rPr>
        <w:t>Эл</w:t>
      </w:r>
      <w:r w:rsidR="004B75F0">
        <w:rPr>
          <w:b/>
          <w:sz w:val="28"/>
          <w:szCs w:val="28"/>
        </w:rPr>
        <w:t>ектронный</w:t>
      </w:r>
      <w:r w:rsidRPr="00A26A75">
        <w:rPr>
          <w:b/>
          <w:sz w:val="28"/>
          <w:szCs w:val="28"/>
        </w:rPr>
        <w:t xml:space="preserve"> адрес:</w:t>
      </w:r>
      <w:r w:rsidRPr="000A6BD9">
        <w:rPr>
          <w:sz w:val="28"/>
          <w:szCs w:val="28"/>
        </w:rPr>
        <w:t xml:space="preserve"> </w:t>
      </w:r>
      <w:hyperlink r:id="rId11" w:history="1">
        <w:r w:rsidR="0093102C" w:rsidRPr="00357B97">
          <w:rPr>
            <w:rStyle w:val="ab"/>
            <w:sz w:val="28"/>
            <w:szCs w:val="28"/>
          </w:rPr>
          <w:t>m</w:t>
        </w:r>
        <w:r w:rsidR="0093102C" w:rsidRPr="00357B97">
          <w:rPr>
            <w:rStyle w:val="ab"/>
            <w:sz w:val="28"/>
            <w:szCs w:val="28"/>
            <w:lang w:val="en-US"/>
          </w:rPr>
          <w:t>k</w:t>
        </w:r>
        <w:r w:rsidR="0093102C" w:rsidRPr="00357B97">
          <w:rPr>
            <w:rStyle w:val="ab"/>
            <w:sz w:val="28"/>
            <w:szCs w:val="28"/>
          </w:rPr>
          <w:t>douds26.uzl@tularegion.org</w:t>
        </w:r>
      </w:hyperlink>
    </w:p>
    <w:p w:rsidR="0093102C" w:rsidRDefault="0093102C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rFonts w:eastAsia="Times New Roman"/>
          <w:b/>
          <w:bCs/>
          <w:sz w:val="28"/>
          <w:szCs w:val="28"/>
        </w:rPr>
      </w:pPr>
    </w:p>
    <w:p w:rsidR="0093102C" w:rsidRPr="000A6BD9" w:rsidRDefault="0093102C" w:rsidP="0093102C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b/>
          <w:bCs/>
          <w:sz w:val="28"/>
          <w:szCs w:val="28"/>
        </w:rPr>
      </w:pPr>
    </w:p>
    <w:p w:rsidR="000A6BD9" w:rsidRPr="00A26A75" w:rsidRDefault="000A6BD9" w:rsidP="0093102C">
      <w:pPr>
        <w:pStyle w:val="a9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after="150"/>
        <w:ind w:left="-709" w:firstLine="0"/>
        <w:jc w:val="both"/>
        <w:rPr>
          <w:b/>
          <w:sz w:val="28"/>
          <w:szCs w:val="28"/>
        </w:rPr>
      </w:pPr>
      <w:r w:rsidRPr="00A26A75">
        <w:rPr>
          <w:b/>
          <w:sz w:val="28"/>
          <w:szCs w:val="28"/>
        </w:rPr>
        <w:lastRenderedPageBreak/>
        <w:t xml:space="preserve">Оценка образовательной деятельности </w:t>
      </w:r>
    </w:p>
    <w:p w:rsidR="000A6BD9" w:rsidRPr="00A26A75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В 2022 году учреждением успешно решалась задача обеспечения детей дошкольного возраста доступным, качественным дошкольным образованием. Количество воспитанников </w:t>
      </w:r>
      <w:r w:rsidR="004B75F0">
        <w:rPr>
          <w:sz w:val="28"/>
          <w:szCs w:val="28"/>
        </w:rPr>
        <w:t>составило 72</w:t>
      </w:r>
      <w:r w:rsidRPr="00A26A75">
        <w:rPr>
          <w:sz w:val="28"/>
          <w:szCs w:val="28"/>
        </w:rPr>
        <w:t xml:space="preserve"> человек</w:t>
      </w:r>
      <w:r w:rsidR="00741734">
        <w:rPr>
          <w:sz w:val="28"/>
          <w:szCs w:val="28"/>
        </w:rPr>
        <w:t>а</w:t>
      </w:r>
      <w:r w:rsidRPr="00A26A75">
        <w:rPr>
          <w:sz w:val="28"/>
          <w:szCs w:val="28"/>
        </w:rPr>
        <w:t xml:space="preserve">. Все воспитанники обучались по основной образовательной программе дошкольного образования. Других форм организации (семейные группы, группы кратковременного пребывания и пр.) не предусмотрено. </w:t>
      </w:r>
    </w:p>
    <w:p w:rsidR="000A6BD9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>В учреждении функционировало 4 группы общеразвивающей направленности</w:t>
      </w:r>
      <w:r w:rsidR="004B75F0">
        <w:rPr>
          <w:sz w:val="28"/>
          <w:szCs w:val="28"/>
        </w:rPr>
        <w:t>. Общее количество детей - 72</w:t>
      </w:r>
      <w:r w:rsidR="000A6BD9" w:rsidRPr="00A26A75">
        <w:rPr>
          <w:sz w:val="28"/>
          <w:szCs w:val="28"/>
        </w:rPr>
        <w:t xml:space="preserve"> человек</w:t>
      </w:r>
      <w:r w:rsidR="00CA6CA4">
        <w:rPr>
          <w:sz w:val="28"/>
          <w:szCs w:val="28"/>
        </w:rPr>
        <w:t>а</w:t>
      </w:r>
      <w:r w:rsidR="000A6BD9" w:rsidRPr="00A26A75">
        <w:rPr>
          <w:sz w:val="28"/>
          <w:szCs w:val="28"/>
        </w:rPr>
        <w:t xml:space="preserve">: мальчиков - </w:t>
      </w:r>
      <w:r w:rsidR="004B75F0">
        <w:rPr>
          <w:sz w:val="28"/>
          <w:szCs w:val="28"/>
        </w:rPr>
        <w:t>38</w:t>
      </w:r>
      <w:r w:rsidR="000A6BD9" w:rsidRPr="00A26A75">
        <w:rPr>
          <w:sz w:val="28"/>
          <w:szCs w:val="28"/>
        </w:rPr>
        <w:t xml:space="preserve">, девочек - </w:t>
      </w:r>
      <w:r w:rsidR="004B75F0">
        <w:rPr>
          <w:sz w:val="28"/>
          <w:szCs w:val="28"/>
        </w:rPr>
        <w:t>34</w:t>
      </w:r>
      <w:r w:rsidR="000A6BD9" w:rsidRPr="00CA6CA4">
        <w:rPr>
          <w:sz w:val="28"/>
          <w:szCs w:val="28"/>
        </w:rPr>
        <w:t>.</w:t>
      </w:r>
      <w:r w:rsidR="000A6BD9" w:rsidRPr="00A26A75">
        <w:rPr>
          <w:sz w:val="28"/>
          <w:szCs w:val="28"/>
        </w:rPr>
        <w:t xml:space="preserve"> Количество полных семей - </w:t>
      </w:r>
      <w:r w:rsidR="00CA6CA4" w:rsidRPr="00CA6CA4">
        <w:rPr>
          <w:sz w:val="28"/>
          <w:szCs w:val="28"/>
        </w:rPr>
        <w:t>55</w:t>
      </w:r>
      <w:r w:rsidR="000A6BD9" w:rsidRPr="00A26A75">
        <w:rPr>
          <w:sz w:val="28"/>
          <w:szCs w:val="28"/>
        </w:rPr>
        <w:t xml:space="preserve">, неполных - </w:t>
      </w:r>
      <w:r w:rsidR="00CA6CA4" w:rsidRPr="00CA6CA4">
        <w:rPr>
          <w:sz w:val="28"/>
          <w:szCs w:val="28"/>
        </w:rPr>
        <w:t>7</w:t>
      </w:r>
      <w:r w:rsidR="000A6BD9" w:rsidRPr="00A26A75">
        <w:rPr>
          <w:sz w:val="28"/>
          <w:szCs w:val="28"/>
        </w:rPr>
        <w:t xml:space="preserve">, многодетных семей - </w:t>
      </w:r>
      <w:r w:rsidR="00CA6CA4" w:rsidRPr="00CA6CA4">
        <w:rPr>
          <w:sz w:val="28"/>
          <w:szCs w:val="28"/>
        </w:rPr>
        <w:t>16</w:t>
      </w:r>
      <w:r w:rsidR="000A6BD9" w:rsidRPr="00A26A75">
        <w:rPr>
          <w:sz w:val="28"/>
          <w:szCs w:val="28"/>
        </w:rPr>
        <w:t xml:space="preserve">. </w:t>
      </w:r>
    </w:p>
    <w:p w:rsidR="000A6BD9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>Реализуемая в учреждение основная образовательная программа дошкольного образования разра</w:t>
      </w:r>
      <w:r w:rsidR="0082316C">
        <w:rPr>
          <w:sz w:val="28"/>
          <w:szCs w:val="28"/>
        </w:rPr>
        <w:t>ботана в соответствии с ФГОС ДО</w:t>
      </w:r>
      <w:r w:rsidR="000A6BD9" w:rsidRPr="00A26A75">
        <w:rPr>
          <w:sz w:val="28"/>
          <w:szCs w:val="28"/>
        </w:rPr>
        <w:t xml:space="preserve"> с учётом приоритетных направлений:</w:t>
      </w:r>
    </w:p>
    <w:p w:rsidR="000A6BD9" w:rsidRPr="00A26A75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социально-личностного развития,</w:t>
      </w:r>
    </w:p>
    <w:p w:rsidR="000A6BD9" w:rsidRPr="00A26A75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физического развития дошкольников. </w:t>
      </w:r>
    </w:p>
    <w:p w:rsidR="008D77C2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 xml:space="preserve">Образовательная программа дошкольного образования Муниципального дошкольного образовательного учреждения детского сада № 26 на </w:t>
      </w:r>
      <w:r w:rsidR="008D77C2" w:rsidRPr="00A26A75">
        <w:rPr>
          <w:sz w:val="28"/>
          <w:szCs w:val="28"/>
        </w:rPr>
        <w:t xml:space="preserve">2021-2026 </w:t>
      </w:r>
      <w:r w:rsidR="000A6BD9" w:rsidRPr="00A26A75">
        <w:rPr>
          <w:sz w:val="28"/>
          <w:szCs w:val="28"/>
        </w:rPr>
        <w:t>год разработана и утверждена учреждением самостоятельно в соответствии с федеральным государственным образовательным ста</w:t>
      </w:r>
      <w:r w:rsidR="008D77C2" w:rsidRPr="00A26A75">
        <w:rPr>
          <w:sz w:val="28"/>
          <w:szCs w:val="28"/>
        </w:rPr>
        <w:t>ндартом дошкольного образования.</w:t>
      </w:r>
    </w:p>
    <w:p w:rsidR="008D77C2" w:rsidRPr="00A26A75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С 01.09.2021 года МКДОУ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 Муниципального дошкольного образовательного учреждения детского сада </w:t>
      </w:r>
      <w:r w:rsidR="008D77C2" w:rsidRPr="00A26A75">
        <w:rPr>
          <w:sz w:val="28"/>
          <w:szCs w:val="28"/>
        </w:rPr>
        <w:t>№ 26</w:t>
      </w:r>
      <w:r w:rsidR="0082316C">
        <w:rPr>
          <w:sz w:val="28"/>
          <w:szCs w:val="28"/>
        </w:rPr>
        <w:t xml:space="preserve"> на 2021- 2026 </w:t>
      </w:r>
      <w:r w:rsidRPr="00A26A75">
        <w:rPr>
          <w:sz w:val="28"/>
          <w:szCs w:val="28"/>
        </w:rPr>
        <w:t xml:space="preserve">год. </w:t>
      </w:r>
    </w:p>
    <w:p w:rsidR="008D77C2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 xml:space="preserve">Целевые ориентиры в программе воспитания учитывают возрастные характеристики возможных достижений ребенка, которые коррелируют с портретом выпускника детского сада и базовыми духовно-нравственными ценностями. </w:t>
      </w:r>
    </w:p>
    <w:p w:rsidR="008D77C2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7C2" w:rsidRPr="00A26A75">
        <w:rPr>
          <w:sz w:val="28"/>
          <w:szCs w:val="28"/>
        </w:rPr>
        <w:t xml:space="preserve">В детском саду реализуются программы дополнительного образования </w:t>
      </w:r>
      <w:r w:rsidR="008D77C2" w:rsidRPr="00A26A75">
        <w:rPr>
          <w:iCs/>
          <w:sz w:val="28"/>
          <w:szCs w:val="28"/>
        </w:rPr>
        <w:t>художестве</w:t>
      </w:r>
      <w:r w:rsidR="0082316C">
        <w:rPr>
          <w:iCs/>
          <w:sz w:val="28"/>
          <w:szCs w:val="28"/>
        </w:rPr>
        <w:t xml:space="preserve">нно-эстетической направленности - </w:t>
      </w:r>
      <w:r w:rsidR="008D77C2" w:rsidRPr="00A26A75">
        <w:rPr>
          <w:iCs/>
          <w:sz w:val="28"/>
          <w:szCs w:val="28"/>
        </w:rPr>
        <w:t>Кружок пластилинографии</w:t>
      </w:r>
      <w:r w:rsidR="008D77C2" w:rsidRPr="00A26A75">
        <w:rPr>
          <w:sz w:val="28"/>
          <w:szCs w:val="28"/>
        </w:rPr>
        <w:t xml:space="preserve"> «Волшебный пластилин» и</w:t>
      </w:r>
      <w:r w:rsidR="0082316C">
        <w:rPr>
          <w:sz w:val="28"/>
          <w:szCs w:val="28"/>
        </w:rPr>
        <w:t xml:space="preserve"> физкультурно-спортивной - </w:t>
      </w:r>
      <w:r w:rsidR="008D77C2" w:rsidRPr="00A26A75">
        <w:rPr>
          <w:sz w:val="28"/>
          <w:szCs w:val="28"/>
        </w:rPr>
        <w:t xml:space="preserve"> кружок «Шашки».</w:t>
      </w:r>
    </w:p>
    <w:p w:rsidR="008D77C2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 xml:space="preserve">Дополнительную образовательную услугу - образование по программам дополнительного образования получали </w:t>
      </w:r>
      <w:r w:rsidR="004B75F0">
        <w:rPr>
          <w:sz w:val="28"/>
          <w:szCs w:val="28"/>
        </w:rPr>
        <w:t>32</w:t>
      </w:r>
      <w:r w:rsidR="000A6BD9" w:rsidRPr="00A26A75">
        <w:rPr>
          <w:color w:val="FF0000"/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 xml:space="preserve">воспитанника </w:t>
      </w:r>
      <w:r w:rsidR="00863437" w:rsidRPr="00A26A75">
        <w:rPr>
          <w:sz w:val="28"/>
          <w:szCs w:val="28"/>
        </w:rPr>
        <w:t>(</w:t>
      </w:r>
      <w:r w:rsidR="004B75F0">
        <w:rPr>
          <w:sz w:val="28"/>
          <w:szCs w:val="28"/>
        </w:rPr>
        <w:t>17</w:t>
      </w:r>
      <w:r w:rsidR="000A6BD9" w:rsidRPr="00A26A75">
        <w:rPr>
          <w:sz w:val="28"/>
          <w:szCs w:val="28"/>
        </w:rPr>
        <w:t xml:space="preserve"> мальчиков и </w:t>
      </w:r>
      <w:r w:rsidR="00EB7DAC" w:rsidRPr="00EB7DAC">
        <w:rPr>
          <w:sz w:val="28"/>
          <w:szCs w:val="28"/>
        </w:rPr>
        <w:t>1</w:t>
      </w:r>
      <w:r w:rsidR="004B75F0">
        <w:rPr>
          <w:sz w:val="28"/>
          <w:szCs w:val="28"/>
        </w:rPr>
        <w:t>5</w:t>
      </w:r>
      <w:r w:rsidR="00EB7DAC">
        <w:rPr>
          <w:sz w:val="28"/>
          <w:szCs w:val="28"/>
        </w:rPr>
        <w:t>девочек</w:t>
      </w:r>
      <w:r w:rsidR="000A6BD9" w:rsidRPr="00A26A75">
        <w:rPr>
          <w:sz w:val="28"/>
          <w:szCs w:val="28"/>
        </w:rPr>
        <w:t>), в возрасте от 5 до 7 лет</w:t>
      </w:r>
      <w:r w:rsidR="00863437" w:rsidRPr="00A26A75">
        <w:rPr>
          <w:sz w:val="28"/>
          <w:szCs w:val="28"/>
        </w:rPr>
        <w:t>:</w:t>
      </w:r>
      <w:r w:rsidR="000A6BD9" w:rsidRPr="00A26A75">
        <w:rPr>
          <w:sz w:val="28"/>
          <w:szCs w:val="28"/>
        </w:rPr>
        <w:t xml:space="preserve"> </w:t>
      </w:r>
      <w:r w:rsidR="00EB7DAC">
        <w:rPr>
          <w:sz w:val="28"/>
          <w:szCs w:val="28"/>
        </w:rPr>
        <w:t>19</w:t>
      </w:r>
      <w:r w:rsidR="000A6BD9" w:rsidRPr="00A26A75">
        <w:rPr>
          <w:sz w:val="28"/>
          <w:szCs w:val="28"/>
        </w:rPr>
        <w:t xml:space="preserve"> воспитанника посещают </w:t>
      </w:r>
      <w:r w:rsidR="008D77C2" w:rsidRPr="00A26A75">
        <w:rPr>
          <w:iCs/>
          <w:sz w:val="28"/>
          <w:szCs w:val="28"/>
        </w:rPr>
        <w:t>кружок пластилинографии</w:t>
      </w:r>
      <w:r w:rsidR="008D77C2" w:rsidRPr="00A26A75">
        <w:rPr>
          <w:sz w:val="28"/>
          <w:szCs w:val="28"/>
        </w:rPr>
        <w:t xml:space="preserve"> «Волшебный пластилин» </w:t>
      </w:r>
      <w:r w:rsidR="000A6BD9" w:rsidRPr="00A26A75">
        <w:rPr>
          <w:sz w:val="28"/>
          <w:szCs w:val="28"/>
        </w:rPr>
        <w:t xml:space="preserve"> и</w:t>
      </w:r>
      <w:r w:rsidR="00EB7DAC"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 xml:space="preserve"> </w:t>
      </w:r>
      <w:r w:rsidR="004B75F0">
        <w:rPr>
          <w:sz w:val="28"/>
          <w:szCs w:val="28"/>
        </w:rPr>
        <w:t>13</w:t>
      </w:r>
      <w:r w:rsidR="000A6BD9" w:rsidRPr="00A26A75">
        <w:rPr>
          <w:sz w:val="28"/>
          <w:szCs w:val="28"/>
        </w:rPr>
        <w:t xml:space="preserve"> воспитанников посещают кружок </w:t>
      </w:r>
      <w:r w:rsidR="008D77C2" w:rsidRPr="00A26A75">
        <w:rPr>
          <w:sz w:val="28"/>
          <w:szCs w:val="28"/>
        </w:rPr>
        <w:t>«Шашки».</w:t>
      </w:r>
    </w:p>
    <w:p w:rsidR="00863437" w:rsidRPr="00242FBD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>По вопросам преемственности М</w:t>
      </w:r>
      <w:r w:rsidR="00863437" w:rsidRPr="00A26A75">
        <w:rPr>
          <w:sz w:val="28"/>
          <w:szCs w:val="28"/>
        </w:rPr>
        <w:t>К</w:t>
      </w:r>
      <w:r w:rsidR="000A6BD9" w:rsidRPr="00A26A75">
        <w:rPr>
          <w:sz w:val="28"/>
          <w:szCs w:val="28"/>
        </w:rPr>
        <w:t>ДОУ активно взаимодействует с МБОУ СОШ №1</w:t>
      </w:r>
      <w:r w:rsidR="00863437" w:rsidRPr="00A26A75">
        <w:rPr>
          <w:sz w:val="28"/>
          <w:szCs w:val="28"/>
        </w:rPr>
        <w:t>1</w:t>
      </w:r>
      <w:r w:rsidR="000A6BD9" w:rsidRPr="00A26A75">
        <w:rPr>
          <w:sz w:val="28"/>
          <w:szCs w:val="28"/>
        </w:rPr>
        <w:t xml:space="preserve">. </w:t>
      </w:r>
      <w:r w:rsidR="00242FBD" w:rsidRPr="00242FBD">
        <w:rPr>
          <w:sz w:val="28"/>
          <w:szCs w:val="28"/>
        </w:rPr>
        <w:t>Зона преемственности воспитательной рабо</w:t>
      </w:r>
      <w:r w:rsidR="00242FBD">
        <w:rPr>
          <w:sz w:val="28"/>
          <w:szCs w:val="28"/>
        </w:rPr>
        <w:t>ты – патриотическое направление, а также</w:t>
      </w:r>
      <w:r w:rsidR="00242FBD" w:rsidRPr="00242FBD">
        <w:rPr>
          <w:sz w:val="28"/>
          <w:szCs w:val="28"/>
        </w:rPr>
        <w:t xml:space="preserve"> формирование социального статуса ученика у выпускников Детского сада.</w:t>
      </w:r>
      <w:r w:rsidR="00242FBD">
        <w:rPr>
          <w:sz w:val="28"/>
          <w:szCs w:val="28"/>
        </w:rPr>
        <w:t xml:space="preserve"> </w:t>
      </w:r>
      <w:r w:rsidR="00242FBD" w:rsidRPr="00242FBD">
        <w:rPr>
          <w:sz w:val="28"/>
          <w:szCs w:val="28"/>
        </w:rPr>
        <w:t xml:space="preserve">Дети посещают школьный музей с целью ознакомления с историческим прошлым поселка и школы. Традиционной формой знакомства будущих первоклассников со </w:t>
      </w:r>
      <w:r w:rsidR="00242FBD" w:rsidRPr="00242FBD">
        <w:rPr>
          <w:sz w:val="28"/>
          <w:szCs w:val="28"/>
        </w:rPr>
        <w:lastRenderedPageBreak/>
        <w:t>школой являются экскурсии воспитанников подготовительных групп в школу, встречи с учащимися начальной школы, которые посещали наш детский сад, спортивные и интеллектуальные игры состязания между детьми подготовительной группы и учениками 1 класса - всё это вызывает у воспитанников желание пойти в школу, интерес, убирает страх и вселяет уверенность в своих силах.</w:t>
      </w:r>
    </w:p>
    <w:p w:rsidR="00863437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>С целью расширения условий оказания образовательных услуг учреждение продолжает взаимодействовать на договорной основе с учреждениями дополнительного образования, культуры и спорта района</w:t>
      </w:r>
      <w:r w:rsidR="004B75F0">
        <w:rPr>
          <w:sz w:val="28"/>
          <w:szCs w:val="28"/>
        </w:rPr>
        <w:t xml:space="preserve"> и поселка</w:t>
      </w:r>
      <w:r w:rsidR="000A6BD9" w:rsidRPr="00A26A75">
        <w:rPr>
          <w:sz w:val="28"/>
          <w:szCs w:val="28"/>
        </w:rPr>
        <w:t xml:space="preserve">: </w:t>
      </w:r>
    </w:p>
    <w:p w:rsidR="00863437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sym w:font="Symbol" w:char="F0B7"/>
      </w:r>
      <w:r w:rsidRPr="00A26A75">
        <w:rPr>
          <w:sz w:val="28"/>
          <w:szCs w:val="28"/>
        </w:rPr>
        <w:t xml:space="preserve"> Муниципальное бюджетное образовательное учреждение для детей, нуждающихся в психолого-педагогической и медико-социальной помощи "Центр </w:t>
      </w:r>
      <w:r w:rsidR="00EB7DAC">
        <w:rPr>
          <w:sz w:val="28"/>
          <w:szCs w:val="28"/>
        </w:rPr>
        <w:t>диагностики и консультирования"</w:t>
      </w:r>
    </w:p>
    <w:p w:rsidR="00EB7DAC" w:rsidRDefault="00EB7DAC" w:rsidP="00267825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EB7DAC">
        <w:rPr>
          <w:sz w:val="28"/>
          <w:szCs w:val="28"/>
        </w:rPr>
        <w:t>МБУК Молодёжный театр.</w:t>
      </w:r>
    </w:p>
    <w:p w:rsidR="00863437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sym w:font="Symbol" w:char="F0B7"/>
      </w:r>
      <w:r w:rsidRPr="00A26A75">
        <w:rPr>
          <w:sz w:val="28"/>
          <w:szCs w:val="28"/>
        </w:rPr>
        <w:t xml:space="preserve"> </w:t>
      </w:r>
      <w:r w:rsidR="00EB7DAC" w:rsidRPr="00EB7DAC">
        <w:rPr>
          <w:sz w:val="28"/>
          <w:szCs w:val="28"/>
        </w:rPr>
        <w:t>МУК Узловская межпоселенческая библиотека</w:t>
      </w:r>
      <w:r w:rsidR="004B75F0">
        <w:rPr>
          <w:sz w:val="28"/>
          <w:szCs w:val="28"/>
        </w:rPr>
        <w:t xml:space="preserve"> п. Майский.</w:t>
      </w:r>
    </w:p>
    <w:p w:rsidR="00242FBD" w:rsidRPr="00242FBD" w:rsidRDefault="00242FB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42FBD">
        <w:rPr>
          <w:sz w:val="28"/>
          <w:szCs w:val="28"/>
        </w:rPr>
        <w:t>Проведение тематических выставок, бесед, как в детском саду, так и в библиотеке, участие в проектах, использование книжного фонда для занятий с детьми</w:t>
      </w:r>
      <w:r w:rsidR="004B75F0">
        <w:rPr>
          <w:sz w:val="28"/>
          <w:szCs w:val="28"/>
        </w:rPr>
        <w:t>.</w:t>
      </w:r>
    </w:p>
    <w:p w:rsidR="00863437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sym w:font="Symbol" w:char="F0B7"/>
      </w:r>
      <w:r w:rsidRPr="00A26A75">
        <w:rPr>
          <w:sz w:val="28"/>
          <w:szCs w:val="28"/>
        </w:rPr>
        <w:t xml:space="preserve"> МУК «Узловский художественно-краеведческий музей». </w:t>
      </w:r>
      <w:r w:rsidR="004B75F0" w:rsidRPr="00242FBD">
        <w:rPr>
          <w:sz w:val="28"/>
          <w:szCs w:val="28"/>
        </w:rPr>
        <w:t>Проведение тематических выставок, бесед, как</w:t>
      </w:r>
      <w:r w:rsidR="004B75F0">
        <w:rPr>
          <w:sz w:val="28"/>
          <w:szCs w:val="28"/>
        </w:rPr>
        <w:t xml:space="preserve"> в детском саду, так и на базе музея.</w:t>
      </w:r>
    </w:p>
    <w:p w:rsidR="00242FBD" w:rsidRDefault="00242FBD" w:rsidP="00267825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42FBD">
        <w:rPr>
          <w:sz w:val="28"/>
          <w:szCs w:val="28"/>
        </w:rPr>
        <w:t>Управление ГИБДД</w:t>
      </w:r>
    </w:p>
    <w:p w:rsidR="00242FBD" w:rsidRPr="00A26A75" w:rsidRDefault="00242FBD" w:rsidP="00267825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42FBD">
        <w:rPr>
          <w:sz w:val="28"/>
          <w:szCs w:val="28"/>
        </w:rPr>
        <w:t>Профилактические беседы по профилактике дор</w:t>
      </w:r>
      <w:r>
        <w:rPr>
          <w:sz w:val="28"/>
          <w:szCs w:val="28"/>
        </w:rPr>
        <w:t>ожно-транспортного травматизма,</w:t>
      </w:r>
      <w:r w:rsidRPr="00242FBD">
        <w:rPr>
          <w:sz w:val="28"/>
          <w:szCs w:val="28"/>
        </w:rPr>
        <w:t xml:space="preserve"> вопросы безопасности детей на улицах и дорогах. Занятия в Автогородке детского сада, организация и проведение для воспитанников познавательных занятий, досугов.</w:t>
      </w:r>
      <w:r w:rsidRPr="00242FBD">
        <w:rPr>
          <w:sz w:val="28"/>
          <w:szCs w:val="28"/>
        </w:rPr>
        <w:cr/>
      </w:r>
    </w:p>
    <w:p w:rsidR="00863437" w:rsidRPr="00A26A75" w:rsidRDefault="00170D9D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BD9" w:rsidRPr="00A26A75">
        <w:rPr>
          <w:sz w:val="28"/>
          <w:szCs w:val="28"/>
        </w:rPr>
        <w:t>Мин</w:t>
      </w:r>
      <w:r w:rsidR="005E1006">
        <w:rPr>
          <w:sz w:val="28"/>
          <w:szCs w:val="28"/>
        </w:rPr>
        <w:t>истерство просвещения</w:t>
      </w:r>
      <w:r w:rsidR="000A6BD9" w:rsidRPr="00A26A75">
        <w:rPr>
          <w:sz w:val="28"/>
          <w:szCs w:val="28"/>
        </w:rPr>
        <w:t xml:space="preserve"> реализует до 2025 года целевую программу «Развитие дополнительного образования детей, выявление и поддержка лиц, проявивших выдающиеся способности». Кроме того, до конца 2024 года в Тульской области родителям начали выдавать сертификаты, М</w:t>
      </w:r>
      <w:r w:rsidR="004B75F0">
        <w:rPr>
          <w:sz w:val="28"/>
          <w:szCs w:val="28"/>
        </w:rPr>
        <w:t>К</w:t>
      </w:r>
      <w:r w:rsidR="000A6BD9" w:rsidRPr="00A26A75">
        <w:rPr>
          <w:sz w:val="28"/>
          <w:szCs w:val="28"/>
        </w:rPr>
        <w:t xml:space="preserve">ДОУ осуществляет это через портал Регионального модельного центра Навигатор дополнительного образования Тульской области, это система персонифицированного финансирования дополнительного образования детей, которая входит в нацпроект «Образование». </w:t>
      </w:r>
    </w:p>
    <w:p w:rsidR="00E223F1" w:rsidRPr="00A26A75" w:rsidRDefault="000A6BD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4B75F0">
        <w:rPr>
          <w:b/>
          <w:sz w:val="28"/>
          <w:szCs w:val="28"/>
        </w:rPr>
        <w:t>Вывод:</w:t>
      </w:r>
      <w:r w:rsidRPr="00A26A75">
        <w:rPr>
          <w:sz w:val="28"/>
          <w:szCs w:val="28"/>
        </w:rPr>
        <w:t xml:space="preserve"> М</w:t>
      </w:r>
      <w:r w:rsidR="00863437" w:rsidRPr="00A26A75">
        <w:rPr>
          <w:sz w:val="28"/>
          <w:szCs w:val="28"/>
        </w:rPr>
        <w:t>К</w:t>
      </w:r>
      <w:r w:rsidRPr="00A26A75">
        <w:rPr>
          <w:sz w:val="28"/>
          <w:szCs w:val="28"/>
        </w:rPr>
        <w:t>ДОУ функционирует в соответствии с действующим законодательством РФ. Обеспечивается доступность дошкольного образования на уровне детского сада, что согласуется с государственной программой «Развитие образования». При реализации образовательной про</w:t>
      </w:r>
      <w:r w:rsidR="00863437" w:rsidRPr="00A26A75">
        <w:rPr>
          <w:sz w:val="28"/>
          <w:szCs w:val="28"/>
        </w:rPr>
        <w:t xml:space="preserve">граммы дошкольного образования </w:t>
      </w:r>
      <w:r w:rsidRPr="00A26A75">
        <w:rPr>
          <w:sz w:val="28"/>
          <w:szCs w:val="28"/>
        </w:rPr>
        <w:t>обучение и воспитание выстраивается с соблюдением всех требований с целью сохранности здоровья и создания безопасной среды. Успешно внедряется Рабочая программа воспитания в основную образовательную программу дошкольного образования, что эффективно сказывается на всей воспитательной системе в детском саду. Образовательная деятельность в течение отчетного периода осуществлялась в соответствии с требованиями действующего законодательства.</w:t>
      </w:r>
    </w:p>
    <w:p w:rsidR="00A67EAC" w:rsidRPr="00A26A75" w:rsidRDefault="00A67EAC" w:rsidP="00362C3D">
      <w:pPr>
        <w:pStyle w:val="a9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after="150"/>
        <w:ind w:left="-709" w:firstLine="0"/>
        <w:rPr>
          <w:b/>
          <w:sz w:val="28"/>
          <w:szCs w:val="28"/>
        </w:rPr>
      </w:pPr>
      <w:r w:rsidRPr="00A26A75">
        <w:rPr>
          <w:b/>
          <w:sz w:val="28"/>
          <w:szCs w:val="28"/>
        </w:rPr>
        <w:lastRenderedPageBreak/>
        <w:t xml:space="preserve">Оценка системы управления учреждением </w:t>
      </w:r>
    </w:p>
    <w:p w:rsidR="00A67EAC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Основная цель управления - эффективное и планомерное использование сил, времени, педагогических ресурсов для достижения оптимального результата. Единоличным исполнительным органом образовательной организации является руководитель образовательной организации – заведующий </w:t>
      </w:r>
      <w:r w:rsidR="001F6E39" w:rsidRPr="00A26A75">
        <w:rPr>
          <w:sz w:val="28"/>
          <w:szCs w:val="28"/>
        </w:rPr>
        <w:t>Фролова Юлия Ивановна</w:t>
      </w:r>
      <w:r w:rsidRPr="00A26A75">
        <w:rPr>
          <w:sz w:val="28"/>
          <w:szCs w:val="28"/>
        </w:rPr>
        <w:t xml:space="preserve">. </w:t>
      </w:r>
    </w:p>
    <w:p w:rsidR="00EB7DAC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Постоянно действующими коллегиальными органами управления в Учреждении являются: Общее собрание работников, Педагогический совет. </w:t>
      </w:r>
    </w:p>
    <w:p w:rsidR="00A67EAC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В целях учёта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 в Учреждении, создан Совет родителей. </w:t>
      </w:r>
    </w:p>
    <w:p w:rsidR="00A67EAC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Структура, порядок формирования, срок полномочий и компетенция коллегиальных органов управления ДОУ, принятия ими решений устанавливаются Уставом ДОУ в соответствии с законодат</w:t>
      </w:r>
      <w:r w:rsidR="001F6E39" w:rsidRPr="00A26A75">
        <w:rPr>
          <w:sz w:val="28"/>
          <w:szCs w:val="28"/>
        </w:rPr>
        <w:t xml:space="preserve">ельством Российской Федерации. </w:t>
      </w:r>
      <w:r w:rsidRPr="00A26A75">
        <w:rPr>
          <w:sz w:val="28"/>
          <w:szCs w:val="28"/>
        </w:rPr>
        <w:t xml:space="preserve"> Представительным органом работников является действующий в ДОУ профессиональный союз работников образования – профсоюзный комитет. </w:t>
      </w:r>
    </w:p>
    <w:p w:rsidR="00A67EAC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В 2022 году управление учреждением осуществлялось на основе сочетания принципов единоначалия и коллегиальности. Свою работу в течение года осуществляли все коллегиальные органы управления учреждением в разных форматах включая онлайн, офлайн - в рамках соблюдения противоковидных ограничений. </w:t>
      </w:r>
    </w:p>
    <w:p w:rsidR="00A67EAC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На Общем собрании рассматривались такие нормативные документы и локальные акты, как: </w:t>
      </w:r>
    </w:p>
    <w:p w:rsidR="00A67EAC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sym w:font="Symbol" w:char="F0B7"/>
      </w:r>
      <w:r w:rsidRPr="00A26A75">
        <w:rPr>
          <w:sz w:val="28"/>
          <w:szCs w:val="28"/>
        </w:rPr>
        <w:t xml:space="preserve"> Положение о</w:t>
      </w:r>
      <w:r w:rsidR="0082316C">
        <w:rPr>
          <w:sz w:val="28"/>
          <w:szCs w:val="28"/>
        </w:rPr>
        <w:t>б</w:t>
      </w:r>
      <w:r w:rsidRPr="00A26A75">
        <w:rPr>
          <w:sz w:val="28"/>
          <w:szCs w:val="28"/>
        </w:rPr>
        <w:t xml:space="preserve"> общественном контроле (совете) за организацией питания воспитанников в ДОУ; </w:t>
      </w:r>
    </w:p>
    <w:p w:rsidR="00A67EAC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sym w:font="Symbol" w:char="F0B7"/>
      </w:r>
      <w:r w:rsidRPr="00A26A75">
        <w:rPr>
          <w:sz w:val="28"/>
          <w:szCs w:val="28"/>
        </w:rPr>
        <w:t xml:space="preserve"> Положение о бракеражной комиссии</w:t>
      </w:r>
    </w:p>
    <w:p w:rsidR="001F6E39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</w:t>
      </w:r>
      <w:r w:rsidRPr="00A26A75">
        <w:rPr>
          <w:sz w:val="28"/>
          <w:szCs w:val="28"/>
        </w:rPr>
        <w:sym w:font="Symbol" w:char="F0B7"/>
      </w:r>
      <w:r w:rsidRPr="00A26A75">
        <w:rPr>
          <w:sz w:val="28"/>
          <w:szCs w:val="28"/>
        </w:rPr>
        <w:t xml:space="preserve"> Положение об органи</w:t>
      </w:r>
      <w:r w:rsidR="001F6E39" w:rsidRPr="00A26A75">
        <w:rPr>
          <w:sz w:val="28"/>
          <w:szCs w:val="28"/>
        </w:rPr>
        <w:t>за</w:t>
      </w:r>
      <w:r w:rsidRPr="00A26A75">
        <w:rPr>
          <w:sz w:val="28"/>
          <w:szCs w:val="28"/>
        </w:rPr>
        <w:t>ции питания;</w:t>
      </w:r>
    </w:p>
    <w:p w:rsidR="001F6E39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</w:t>
      </w:r>
      <w:r w:rsidR="00445C37">
        <w:rPr>
          <w:sz w:val="28"/>
          <w:szCs w:val="28"/>
        </w:rPr>
        <w:t xml:space="preserve">  </w:t>
      </w:r>
      <w:r w:rsidRPr="00A26A75">
        <w:rPr>
          <w:sz w:val="28"/>
          <w:szCs w:val="28"/>
        </w:rPr>
        <w:t xml:space="preserve">Педагогическим советом пересматривались и принимались проекты локальных актов и программно - методические акты, касающиеся обеспечения доступности дошкольного образования, прав и обязанностей педагогов, связанных с выполнением профессиональных обязанностей в связи с </w:t>
      </w:r>
      <w:r w:rsidR="00445C37" w:rsidRPr="00A26A75">
        <w:rPr>
          <w:sz w:val="28"/>
          <w:szCs w:val="28"/>
        </w:rPr>
        <w:t>изменением</w:t>
      </w:r>
      <w:r w:rsidRPr="00A26A75">
        <w:rPr>
          <w:sz w:val="28"/>
          <w:szCs w:val="28"/>
        </w:rPr>
        <w:t xml:space="preserve"> законодательной базы. Успешна работа творческой группы разработчиков Рабочей программы воспитания и Календарного плана воспитательной р</w:t>
      </w:r>
      <w:r w:rsidR="00445C37">
        <w:rPr>
          <w:sz w:val="28"/>
          <w:szCs w:val="28"/>
        </w:rPr>
        <w:t>аботы. Продолжается реализация П</w:t>
      </w:r>
      <w:r w:rsidR="0082316C">
        <w:rPr>
          <w:sz w:val="28"/>
          <w:szCs w:val="28"/>
        </w:rPr>
        <w:t>рограммы развития учреждения</w:t>
      </w:r>
      <w:r w:rsidRPr="00A26A75">
        <w:rPr>
          <w:sz w:val="28"/>
          <w:szCs w:val="28"/>
        </w:rPr>
        <w:t xml:space="preserve"> </w:t>
      </w:r>
      <w:r w:rsidR="00741734">
        <w:rPr>
          <w:sz w:val="28"/>
          <w:szCs w:val="28"/>
        </w:rPr>
        <w:t>«Шаг вперед»</w:t>
      </w:r>
      <w:r w:rsidR="009E29ED">
        <w:rPr>
          <w:sz w:val="28"/>
          <w:szCs w:val="28"/>
        </w:rPr>
        <w:t xml:space="preserve"> на 2021-2026</w:t>
      </w:r>
      <w:r w:rsidRPr="00A26A75">
        <w:rPr>
          <w:sz w:val="28"/>
          <w:szCs w:val="28"/>
        </w:rPr>
        <w:t xml:space="preserve"> учебный год. </w:t>
      </w:r>
    </w:p>
    <w:p w:rsidR="001F6E39" w:rsidRPr="00A26A75" w:rsidRDefault="00445C37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7EAC" w:rsidRPr="00A26A75">
        <w:rPr>
          <w:sz w:val="28"/>
          <w:szCs w:val="28"/>
        </w:rPr>
        <w:t xml:space="preserve">Большое внимание уделяется созданию условий положительной социальной ситуации развития личности ребёнка, поддержке взрослыми доброжелательного отношения детей друг к другу, возможности общения и совместной деятельности детей разного возраста и взрослых. </w:t>
      </w:r>
    </w:p>
    <w:p w:rsidR="001F6E39" w:rsidRPr="00A26A75" w:rsidRDefault="00445C37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7EAC" w:rsidRPr="00A26A75">
        <w:rPr>
          <w:sz w:val="28"/>
          <w:szCs w:val="28"/>
        </w:rPr>
        <w:t>В учреждении в течение года велась работа по созданию доступной среды для инвалидов и лиц с ОВЗ. Приобретена и установлена на фасаде здания</w:t>
      </w:r>
      <w:r>
        <w:rPr>
          <w:sz w:val="28"/>
          <w:szCs w:val="28"/>
        </w:rPr>
        <w:t xml:space="preserve"> у</w:t>
      </w:r>
      <w:r w:rsidR="00A67EAC" w:rsidRPr="00A26A75">
        <w:rPr>
          <w:sz w:val="28"/>
          <w:szCs w:val="28"/>
        </w:rPr>
        <w:t xml:space="preserve"> входа в учреждение таблица Брайля. </w:t>
      </w:r>
    </w:p>
    <w:p w:rsidR="001F6E39" w:rsidRPr="00A26A75" w:rsidRDefault="00445C37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7EAC" w:rsidRPr="00A26A75">
        <w:rPr>
          <w:sz w:val="28"/>
          <w:szCs w:val="28"/>
        </w:rPr>
        <w:t xml:space="preserve">С целью учёта мнения родителей (законных представителей) воспитанников при принятии локальных нормативных актов и решений, затрагивающих права и </w:t>
      </w:r>
      <w:r w:rsidR="00A67EAC" w:rsidRPr="00A26A75">
        <w:rPr>
          <w:sz w:val="28"/>
          <w:szCs w:val="28"/>
        </w:rPr>
        <w:lastRenderedPageBreak/>
        <w:t>интересы воспитанников продолжает работу постоянно действующий Совет родителей (законных представителей) воспитанников (далее - совет родителей). Совет родителей принимал активное участие в обсуждении таких важных вопросов, как согласование локальных актов учреждения по образовательной</w:t>
      </w:r>
      <w:r w:rsidR="001F6E39" w:rsidRPr="00A26A75">
        <w:rPr>
          <w:sz w:val="28"/>
          <w:szCs w:val="28"/>
        </w:rPr>
        <w:t xml:space="preserve"> деятельности с воспитанниками.</w:t>
      </w:r>
    </w:p>
    <w:p w:rsidR="001F6E39" w:rsidRPr="00A26A75" w:rsidRDefault="00445C37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EAC" w:rsidRPr="00A26A75">
        <w:rPr>
          <w:sz w:val="28"/>
          <w:szCs w:val="28"/>
        </w:rPr>
        <w:t xml:space="preserve">В состав совета родителей ДОУ входят по одному представителю от каждой возрастной группы, делегированному на собрании родителей (законных представителей). </w:t>
      </w:r>
    </w:p>
    <w:p w:rsidR="001F6E39" w:rsidRPr="00A26A75" w:rsidRDefault="001F6E39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Совет родителей: </w:t>
      </w:r>
    </w:p>
    <w:p w:rsidR="001F6E39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содействовал обеспечению материалов и оборудования для благоустройства прогулочных участков; </w:t>
      </w:r>
    </w:p>
    <w:p w:rsidR="001F6E39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 проводил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1F6E39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 со</w:t>
      </w:r>
      <w:r w:rsidR="001F6E39" w:rsidRPr="00A26A75">
        <w:rPr>
          <w:sz w:val="28"/>
          <w:szCs w:val="28"/>
        </w:rPr>
        <w:t>вместно с руководством МКДОУ уча</w:t>
      </w:r>
      <w:r w:rsidRPr="00A26A75">
        <w:rPr>
          <w:sz w:val="28"/>
          <w:szCs w:val="28"/>
        </w:rPr>
        <w:t>ст</w:t>
      </w:r>
      <w:r w:rsidR="001F6E39" w:rsidRPr="00A26A75">
        <w:rPr>
          <w:sz w:val="28"/>
          <w:szCs w:val="28"/>
        </w:rPr>
        <w:t>в</w:t>
      </w:r>
      <w:r w:rsidRPr="00A26A75">
        <w:rPr>
          <w:sz w:val="28"/>
          <w:szCs w:val="28"/>
        </w:rPr>
        <w:t xml:space="preserve">овал в контроле </w:t>
      </w:r>
      <w:r w:rsidR="00445C37">
        <w:rPr>
          <w:sz w:val="28"/>
          <w:szCs w:val="28"/>
        </w:rPr>
        <w:t xml:space="preserve"> </w:t>
      </w:r>
      <w:r w:rsidRPr="00A26A75">
        <w:rPr>
          <w:sz w:val="28"/>
          <w:szCs w:val="28"/>
        </w:rPr>
        <w:t xml:space="preserve">за организацией качественного питания детей (с составлением Актов), медицинского обслуживания; </w:t>
      </w:r>
    </w:p>
    <w:p w:rsidR="001F6E39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оказывал помощь руководству ДОУ в организации и проведении общего родительского собрания; </w:t>
      </w:r>
    </w:p>
    <w:p w:rsidR="001F6E39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принимал участие в организации безопасных условий осуществления образовательного процесса, выполнения санитарно-гигиенических правил и норм; </w:t>
      </w:r>
    </w:p>
    <w:p w:rsidR="001F6E39" w:rsidRPr="00A26A75" w:rsidRDefault="00445C37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EAC" w:rsidRPr="00A26A75">
        <w:rPr>
          <w:sz w:val="28"/>
          <w:szCs w:val="28"/>
        </w:rPr>
        <w:t xml:space="preserve">В Учреждении по инициативе родителей (законных представителей) воспитанников действуют групповые родительские комитеты, которые принимают активное участие в обеспечении оптимальных условий для организации образовательного процесса, по привлечению семей в формате онлай, офлайн посредствам использования соцсетей (VK, OK) к совместным проектам и акциям в рамках реализации основной образовательной программы дошкольного образования. Построение взаимоотношений ДОУ с семьями воспитанников в системе социального партнерства является неотъемлемой частью обновления работы в условиях ФГОС ДО. </w:t>
      </w:r>
    </w:p>
    <w:p w:rsidR="00E223F1" w:rsidRPr="00A26A75" w:rsidRDefault="00A67EAC" w:rsidP="0093102C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rFonts w:eastAsia="Times New Roman"/>
          <w:b/>
          <w:bCs/>
          <w:sz w:val="28"/>
          <w:szCs w:val="28"/>
        </w:rPr>
      </w:pPr>
      <w:r w:rsidRPr="00445C37">
        <w:rPr>
          <w:b/>
          <w:sz w:val="28"/>
          <w:szCs w:val="28"/>
        </w:rPr>
        <w:t>Вывод:</w:t>
      </w:r>
      <w:r w:rsidRPr="00A26A75">
        <w:rPr>
          <w:sz w:val="28"/>
          <w:szCs w:val="28"/>
        </w:rPr>
        <w:t xml:space="preserve"> Система управления в М</w:t>
      </w:r>
      <w:r w:rsidR="001F6E39" w:rsidRPr="00A26A75">
        <w:rPr>
          <w:sz w:val="28"/>
          <w:szCs w:val="28"/>
        </w:rPr>
        <w:t>К</w:t>
      </w:r>
      <w:r w:rsidRPr="00A26A75">
        <w:rPr>
          <w:sz w:val="28"/>
          <w:szCs w:val="28"/>
        </w:rPr>
        <w:t>ДОУ обеспечивает оптимальное сочетание традиционных и современных тенденций: программирование деятельности в режиме развития, обеспечение инновационного процесса в дошкольном учреждении, комплексное сопровождение развития участников инновационной деятельности, что позволяет эффективно организовывать образовательное пространство М</w:t>
      </w:r>
      <w:r w:rsidR="001F6E39" w:rsidRPr="00A26A75">
        <w:rPr>
          <w:sz w:val="28"/>
          <w:szCs w:val="28"/>
        </w:rPr>
        <w:t>К</w:t>
      </w:r>
      <w:r w:rsidRPr="00A26A75">
        <w:rPr>
          <w:sz w:val="28"/>
          <w:szCs w:val="28"/>
        </w:rPr>
        <w:t>ДОУ. По итогам 2022 года система управления М</w:t>
      </w:r>
      <w:r w:rsidR="0082316C">
        <w:rPr>
          <w:sz w:val="28"/>
          <w:szCs w:val="28"/>
        </w:rPr>
        <w:t>К</w:t>
      </w:r>
      <w:r w:rsidRPr="00A26A75">
        <w:rPr>
          <w:sz w:val="28"/>
          <w:szCs w:val="28"/>
        </w:rPr>
        <w:t>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</w:p>
    <w:p w:rsidR="006B113E" w:rsidRPr="00A26A75" w:rsidRDefault="006B113E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  <w:r w:rsidRPr="00A26A75">
        <w:rPr>
          <w:sz w:val="28"/>
          <w:szCs w:val="28"/>
        </w:rPr>
        <w:t>3.</w:t>
      </w:r>
      <w:r w:rsidRPr="00A26A75">
        <w:rPr>
          <w:b/>
          <w:sz w:val="28"/>
          <w:szCs w:val="28"/>
        </w:rPr>
        <w:t xml:space="preserve">Оценка организации учебного процесса </w:t>
      </w:r>
    </w:p>
    <w:p w:rsidR="00E223F1" w:rsidRPr="00A26A75" w:rsidRDefault="00445C37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113E" w:rsidRPr="00A26A75">
        <w:rPr>
          <w:sz w:val="28"/>
          <w:szCs w:val="28"/>
        </w:rPr>
        <w:t xml:space="preserve">Учреждение реализует первый уровень общего образования (дошкольное образование) путём реализации основной образовательной программы дошкольного образования. Образовательная деятельность организуется в форме непосредственно организованной деятельности, совместной деятельности педагогов с детьми в ходе режимных моментов, самостоятельной деятельности воспитанников и взаимодействия с родителями по реализации образовательных областей. </w:t>
      </w:r>
      <w:r w:rsidR="006B113E" w:rsidRPr="00A26A75">
        <w:rPr>
          <w:sz w:val="28"/>
          <w:szCs w:val="28"/>
        </w:rPr>
        <w:lastRenderedPageBreak/>
        <w:t>Образовательная деятельность в Детском саду организована в соответствии с законодательством РФ.</w:t>
      </w:r>
    </w:p>
    <w:p w:rsidR="00E223F1" w:rsidRPr="00A26A75" w:rsidRDefault="00445C37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113E" w:rsidRPr="00A26A75">
        <w:rPr>
          <w:sz w:val="28"/>
          <w:szCs w:val="28"/>
        </w:rPr>
        <w:t>Организация непрерывной образовательной деятельности осуществлялась в соответствии с Учебным планом и Расписанием непрерывной образовательной деятельности на 2022-2023 учебный год, продолжительность занятий соответствует СанПиН 1.2.3685-21 и составляет по следующей схеме: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9"/>
        <w:gridCol w:w="1657"/>
        <w:gridCol w:w="19"/>
        <w:gridCol w:w="2656"/>
        <w:gridCol w:w="2683"/>
      </w:tblGrid>
      <w:tr w:rsidR="006B113E" w:rsidRPr="00A26A75" w:rsidTr="006B113E">
        <w:trPr>
          <w:trHeight w:val="360"/>
        </w:trPr>
        <w:tc>
          <w:tcPr>
            <w:tcW w:w="2676" w:type="dxa"/>
            <w:vMerge w:val="restart"/>
          </w:tcPr>
          <w:p w:rsidR="006B113E" w:rsidRPr="00A26A75" w:rsidRDefault="006B113E" w:rsidP="00C029D1">
            <w:pPr>
              <w:widowControl/>
              <w:autoSpaceDE/>
              <w:autoSpaceDN/>
              <w:adjustRightInd/>
              <w:spacing w:after="150"/>
              <w:ind w:left="142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5353" w:type="dxa"/>
            <w:gridSpan w:val="3"/>
          </w:tcPr>
          <w:p w:rsidR="006B113E" w:rsidRPr="00A26A75" w:rsidRDefault="006B113E" w:rsidP="00267825">
            <w:pPr>
              <w:widowControl/>
              <w:tabs>
                <w:tab w:val="left" w:pos="1710"/>
              </w:tabs>
              <w:autoSpaceDE/>
              <w:autoSpaceDN/>
              <w:adjustRightInd/>
              <w:spacing w:after="150"/>
              <w:ind w:left="-70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Недельная учебная нагрузка</w:t>
            </w:r>
          </w:p>
        </w:tc>
        <w:tc>
          <w:tcPr>
            <w:tcW w:w="2677" w:type="dxa"/>
            <w:vMerge w:val="restart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117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6B113E" w:rsidRPr="00A26A75" w:rsidTr="006B113E">
        <w:trPr>
          <w:trHeight w:val="435"/>
        </w:trPr>
        <w:tc>
          <w:tcPr>
            <w:tcW w:w="2676" w:type="dxa"/>
            <w:vMerge/>
          </w:tcPr>
          <w:p w:rsidR="006B113E" w:rsidRPr="00A26A75" w:rsidRDefault="006B113E" w:rsidP="00267825">
            <w:pPr>
              <w:widowControl/>
              <w:autoSpaceDE/>
              <w:autoSpaceDN/>
              <w:adjustRightInd/>
              <w:spacing w:after="150"/>
              <w:ind w:left="-709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6B113E" w:rsidRPr="00A26A75" w:rsidRDefault="006B113E" w:rsidP="00C029D1">
            <w:pPr>
              <w:widowControl/>
              <w:autoSpaceDE/>
              <w:autoSpaceDN/>
              <w:adjustRightInd/>
              <w:spacing w:after="150"/>
              <w:ind w:left="134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Количество периодов</w:t>
            </w:r>
          </w:p>
        </w:tc>
        <w:tc>
          <w:tcPr>
            <w:tcW w:w="2668" w:type="dxa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162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Продолжительность в мин.</w:t>
            </w:r>
          </w:p>
        </w:tc>
        <w:tc>
          <w:tcPr>
            <w:tcW w:w="2677" w:type="dxa"/>
            <w:vMerge/>
          </w:tcPr>
          <w:p w:rsidR="006B113E" w:rsidRPr="00A26A75" w:rsidRDefault="006B113E" w:rsidP="00267825">
            <w:pPr>
              <w:widowControl/>
              <w:autoSpaceDE/>
              <w:autoSpaceDN/>
              <w:adjustRightInd/>
              <w:spacing w:after="150"/>
              <w:ind w:left="-709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B113E" w:rsidRPr="00A26A75" w:rsidTr="006B113E">
        <w:tc>
          <w:tcPr>
            <w:tcW w:w="2676" w:type="dxa"/>
          </w:tcPr>
          <w:p w:rsidR="006B113E" w:rsidRPr="00A26A75" w:rsidRDefault="006B113E" w:rsidP="00C029D1">
            <w:pPr>
              <w:widowControl/>
              <w:autoSpaceDE/>
              <w:autoSpaceDN/>
              <w:adjustRightInd/>
              <w:spacing w:after="150"/>
              <w:ind w:left="284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2676" w:type="dxa"/>
          </w:tcPr>
          <w:p w:rsidR="006B113E" w:rsidRPr="00A26A75" w:rsidRDefault="006B113E" w:rsidP="00267825">
            <w:pPr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77" w:type="dxa"/>
            <w:gridSpan w:val="2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93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>1час30 мин.</w:t>
            </w:r>
          </w:p>
        </w:tc>
        <w:tc>
          <w:tcPr>
            <w:tcW w:w="2677" w:type="dxa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117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>Продолжительность одного периода не превышает 10 мин, НОД проводится в первой половине дня</w:t>
            </w:r>
            <w:r w:rsidR="00445C37">
              <w:rPr>
                <w:sz w:val="28"/>
                <w:szCs w:val="28"/>
              </w:rPr>
              <w:t xml:space="preserve"> не более</w:t>
            </w:r>
            <w:r w:rsidRPr="00A26A75">
              <w:rPr>
                <w:sz w:val="28"/>
                <w:szCs w:val="28"/>
              </w:rPr>
              <w:t xml:space="preserve"> 20 мин.</w:t>
            </w:r>
          </w:p>
        </w:tc>
      </w:tr>
      <w:tr w:rsidR="006B113E" w:rsidRPr="00A26A75" w:rsidTr="006B113E">
        <w:tc>
          <w:tcPr>
            <w:tcW w:w="2676" w:type="dxa"/>
          </w:tcPr>
          <w:p w:rsidR="006B113E" w:rsidRPr="00A26A75" w:rsidRDefault="006B113E" w:rsidP="00C029D1">
            <w:pPr>
              <w:widowControl/>
              <w:autoSpaceDE/>
              <w:autoSpaceDN/>
              <w:adjustRightInd/>
              <w:spacing w:after="150"/>
              <w:ind w:left="142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Вторая младшая</w:t>
            </w:r>
          </w:p>
        </w:tc>
        <w:tc>
          <w:tcPr>
            <w:tcW w:w="2676" w:type="dxa"/>
          </w:tcPr>
          <w:p w:rsidR="006B113E" w:rsidRPr="00A26A75" w:rsidRDefault="006B113E" w:rsidP="00267825">
            <w:pPr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77" w:type="dxa"/>
            <w:gridSpan w:val="2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93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>2 часа 30 мин</w:t>
            </w:r>
          </w:p>
        </w:tc>
        <w:tc>
          <w:tcPr>
            <w:tcW w:w="2677" w:type="dxa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5" w:hanging="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>Продолжительность одного периода не превышает 15 мин, НОД проводится в первой половине дня, общей продолжительностью 30 мин.</w:t>
            </w:r>
          </w:p>
        </w:tc>
      </w:tr>
      <w:tr w:rsidR="006B113E" w:rsidRPr="00A26A75" w:rsidTr="006B113E">
        <w:tc>
          <w:tcPr>
            <w:tcW w:w="2676" w:type="dxa"/>
          </w:tcPr>
          <w:p w:rsidR="006B113E" w:rsidRPr="00A26A75" w:rsidRDefault="006B113E" w:rsidP="00C029D1">
            <w:pPr>
              <w:widowControl/>
              <w:autoSpaceDE/>
              <w:autoSpaceDN/>
              <w:adjustRightInd/>
              <w:spacing w:after="150"/>
              <w:ind w:left="142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676" w:type="dxa"/>
          </w:tcPr>
          <w:p w:rsidR="006B113E" w:rsidRPr="00A26A75" w:rsidRDefault="006B113E" w:rsidP="00267825">
            <w:pPr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677" w:type="dxa"/>
            <w:gridSpan w:val="2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93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>6 часов 30 мин.</w:t>
            </w:r>
          </w:p>
        </w:tc>
        <w:tc>
          <w:tcPr>
            <w:tcW w:w="2677" w:type="dxa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33" w:firstLine="22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>Продолжительность одного периода не превышает 25 мин, НОД проводится в первой половине дня, общей продолжительностью 50 мин. или 75 мин. При организации 1 занятия во второй половине дня</w:t>
            </w:r>
          </w:p>
        </w:tc>
      </w:tr>
      <w:tr w:rsidR="006B113E" w:rsidRPr="00A26A75" w:rsidTr="006B113E">
        <w:tc>
          <w:tcPr>
            <w:tcW w:w="2676" w:type="dxa"/>
          </w:tcPr>
          <w:p w:rsidR="006B113E" w:rsidRPr="00A26A75" w:rsidRDefault="006B113E" w:rsidP="00C029D1">
            <w:pPr>
              <w:widowControl/>
              <w:autoSpaceDE/>
              <w:autoSpaceDN/>
              <w:adjustRightInd/>
              <w:spacing w:after="150"/>
              <w:ind w:left="284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676" w:type="dxa"/>
          </w:tcPr>
          <w:p w:rsidR="006B113E" w:rsidRPr="00A26A75" w:rsidRDefault="006B113E" w:rsidP="00267825">
            <w:pPr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677" w:type="dxa"/>
            <w:gridSpan w:val="2"/>
          </w:tcPr>
          <w:p w:rsidR="006B113E" w:rsidRPr="00A26A75" w:rsidRDefault="006B113E" w:rsidP="005B74C4">
            <w:pPr>
              <w:widowControl/>
              <w:autoSpaceDE/>
              <w:autoSpaceDN/>
              <w:adjustRightInd/>
              <w:spacing w:after="150"/>
              <w:ind w:left="93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>8 часов</w:t>
            </w:r>
          </w:p>
        </w:tc>
        <w:tc>
          <w:tcPr>
            <w:tcW w:w="2677" w:type="dxa"/>
          </w:tcPr>
          <w:p w:rsidR="006B113E" w:rsidRPr="00A26A75" w:rsidRDefault="00E606D9" w:rsidP="005B74C4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26A75">
              <w:rPr>
                <w:sz w:val="28"/>
                <w:szCs w:val="28"/>
              </w:rPr>
              <w:t xml:space="preserve">Продолжительность одного периода составляет 30 мин, НОД проводится в </w:t>
            </w:r>
            <w:r w:rsidRPr="00A26A75">
              <w:rPr>
                <w:sz w:val="28"/>
                <w:szCs w:val="28"/>
              </w:rPr>
              <w:lastRenderedPageBreak/>
              <w:t>первой половине дня, общей продолжительностью до 90 мин</w:t>
            </w:r>
          </w:p>
        </w:tc>
      </w:tr>
    </w:tbl>
    <w:p w:rsidR="00445C37" w:rsidRDefault="00445C37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</w:p>
    <w:p w:rsidR="00E606D9" w:rsidRPr="00A26A75" w:rsidRDefault="00445C37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6D9" w:rsidRPr="00A26A75">
        <w:rPr>
          <w:sz w:val="28"/>
          <w:szCs w:val="28"/>
        </w:rPr>
        <w:t>В соответствии с СП 2.4.3648-20 «Санитарно-эпидемиологические требования к организациям воспитания и обучения, отдыха и оздоровления детей и молодежи», действую</w:t>
      </w:r>
      <w:r w:rsidR="000D0F2E">
        <w:rPr>
          <w:sz w:val="28"/>
          <w:szCs w:val="28"/>
        </w:rPr>
        <w:t xml:space="preserve">щие до 2027 г. </w:t>
      </w:r>
    </w:p>
    <w:p w:rsidR="00E606D9" w:rsidRPr="00A26A75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Длительность занятий по физическому развитию зависит от возраста детей и составляет: </w:t>
      </w:r>
    </w:p>
    <w:p w:rsidR="00E606D9" w:rsidRPr="00A26A75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в младшей группе - не более15 мин., </w:t>
      </w:r>
    </w:p>
    <w:p w:rsidR="00E606D9" w:rsidRPr="00A26A75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 в старшей группе - не более 25 мин.,</w:t>
      </w:r>
    </w:p>
    <w:p w:rsidR="00E606D9" w:rsidRPr="00A26A75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в подготовительной группе – не более 30 мин. </w:t>
      </w:r>
    </w:p>
    <w:p w:rsidR="00E606D9" w:rsidRPr="00A26A75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погодным условия. </w:t>
      </w:r>
    </w:p>
    <w:p w:rsidR="00E606D9" w:rsidRPr="00A26A75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Между периодами НОД проводятся 10 минутные динамические паузы, в середине занятий, требующих статического и умственного напряжения проводятся физминутки.</w:t>
      </w:r>
    </w:p>
    <w:p w:rsidR="00AB6275" w:rsidRPr="00A26A75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Непрерывная образовательная деятельность организуется в форме развивающих, проблемно-игровых и практических образовательных ситуаций в соответствии с образовательными областями. Содержательные связи между разными разделами программы позволяют интегрировать содержание разных образовательных областей. </w:t>
      </w:r>
    </w:p>
    <w:p w:rsidR="00AB6275" w:rsidRPr="00A26A75" w:rsidRDefault="00AB6275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223F1" w:rsidRDefault="00E606D9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0D0F2E">
        <w:rPr>
          <w:b/>
          <w:sz w:val="28"/>
          <w:szCs w:val="28"/>
        </w:rPr>
        <w:t>Вывод:</w:t>
      </w:r>
      <w:r w:rsidRPr="00A26A75">
        <w:rPr>
          <w:sz w:val="28"/>
          <w:szCs w:val="28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ребенка, в том числе детей с ОВЗ, в 2022 году не было карантинов из-за вспышек COVID-19 </w:t>
      </w:r>
      <w:r w:rsidR="0082316C">
        <w:rPr>
          <w:sz w:val="28"/>
          <w:szCs w:val="28"/>
        </w:rPr>
        <w:t>и гриппа, обучение выстраивалось</w:t>
      </w:r>
      <w:r w:rsidRPr="00A26A75">
        <w:rPr>
          <w:sz w:val="28"/>
          <w:szCs w:val="28"/>
        </w:rPr>
        <w:t xml:space="preserve"> с соблюдением всех требований с целью сохранности здоровья и создания безопасной среды. К сентябрю 2023 года М</w:t>
      </w:r>
      <w:r w:rsidR="000D0F2E">
        <w:rPr>
          <w:sz w:val="28"/>
          <w:szCs w:val="28"/>
        </w:rPr>
        <w:t>К</w:t>
      </w:r>
      <w:r w:rsidRPr="00A26A75">
        <w:rPr>
          <w:sz w:val="28"/>
          <w:szCs w:val="28"/>
        </w:rPr>
        <w:t>ДОУ перейдет на работу по новой ФОП ДО.</w:t>
      </w:r>
    </w:p>
    <w:p w:rsidR="00362C3D" w:rsidRDefault="00362C3D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</w:p>
    <w:p w:rsidR="00362C3D" w:rsidRDefault="00362C3D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</w:p>
    <w:p w:rsidR="002743FC" w:rsidRPr="002743FC" w:rsidRDefault="002743FC" w:rsidP="0093102C">
      <w:pPr>
        <w:pStyle w:val="aa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770FA0">
        <w:rPr>
          <w:b/>
          <w:sz w:val="28"/>
          <w:szCs w:val="28"/>
        </w:rPr>
        <w:t xml:space="preserve"> </w:t>
      </w:r>
      <w:r w:rsidRPr="002743FC">
        <w:rPr>
          <w:b/>
          <w:sz w:val="28"/>
          <w:szCs w:val="28"/>
        </w:rPr>
        <w:t xml:space="preserve">Оценка содержания и качество подготовки обучающихся. </w:t>
      </w:r>
    </w:p>
    <w:p w:rsidR="002743FC" w:rsidRDefault="002743FC" w:rsidP="0093102C">
      <w:pPr>
        <w:pStyle w:val="aa"/>
        <w:ind w:left="-709"/>
        <w:jc w:val="both"/>
        <w:rPr>
          <w:b/>
          <w:sz w:val="28"/>
          <w:szCs w:val="28"/>
        </w:rPr>
      </w:pPr>
      <w:r w:rsidRPr="002743FC">
        <w:rPr>
          <w:b/>
          <w:sz w:val="28"/>
          <w:szCs w:val="28"/>
        </w:rPr>
        <w:t xml:space="preserve">Функционирование внутренней системы оценки качества образования </w:t>
      </w:r>
      <w:r w:rsidR="005E1006">
        <w:rPr>
          <w:b/>
          <w:sz w:val="28"/>
          <w:szCs w:val="28"/>
        </w:rPr>
        <w:t>.</w:t>
      </w:r>
    </w:p>
    <w:p w:rsidR="005E1006" w:rsidRPr="002743FC" w:rsidRDefault="005E1006" w:rsidP="0093102C">
      <w:pPr>
        <w:pStyle w:val="aa"/>
        <w:ind w:left="-709"/>
        <w:jc w:val="both"/>
        <w:rPr>
          <w:b/>
          <w:sz w:val="28"/>
          <w:szCs w:val="28"/>
        </w:rPr>
      </w:pPr>
    </w:p>
    <w:p w:rsidR="002743FC" w:rsidRPr="00BC6971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BC6971">
        <w:rPr>
          <w:sz w:val="28"/>
          <w:szCs w:val="28"/>
        </w:rPr>
        <w:t>В 2021 - 2022 году осуществлялась промежуточная оценка на начало и конец года развития воспитанников посредством психолого-педагогической диагностики (внутренний мониторинг) и оценка психологической готовности выпускников Детского сада к обучению в школе (внешний мониторинг - ЦДиК) – на готовность выпускников к обучению в школе.</w:t>
      </w:r>
      <w:r w:rsidRPr="002743FC">
        <w:rPr>
          <w:color w:val="FF0000"/>
          <w:sz w:val="28"/>
          <w:szCs w:val="28"/>
        </w:rPr>
        <w:t xml:space="preserve"> </w:t>
      </w:r>
      <w:r w:rsidRPr="00BC6971">
        <w:rPr>
          <w:sz w:val="28"/>
          <w:szCs w:val="28"/>
        </w:rPr>
        <w:t xml:space="preserve">По результатам обследования психологической готовности к школе 100% выпускников </w:t>
      </w:r>
      <w:r w:rsidR="00BC6971" w:rsidRPr="00BC6971">
        <w:rPr>
          <w:sz w:val="28"/>
          <w:szCs w:val="28"/>
        </w:rPr>
        <w:t>готовы к школе.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В совместной деятельности воспитатели используют словесные, развивающие, настольно-печатные, интерактивные игры, которые способствуют развитию </w:t>
      </w:r>
      <w:r w:rsidR="0093102C" w:rsidRPr="002743FC">
        <w:rPr>
          <w:sz w:val="28"/>
          <w:szCs w:val="28"/>
        </w:rPr>
        <w:t>обще учебных</w:t>
      </w:r>
      <w:r w:rsidRPr="002743FC">
        <w:rPr>
          <w:sz w:val="28"/>
          <w:szCs w:val="28"/>
        </w:rPr>
        <w:t xml:space="preserve"> навыков и психических процессов, таких как, умение выполнять правила, слуховое внимание, произвольной регуляции поведения.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>Деятельность по патриотическому воспитанию носит системный характер и направлена на формирование: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 </w:t>
      </w:r>
      <w:r w:rsidRPr="002743FC">
        <w:rPr>
          <w:sz w:val="28"/>
          <w:szCs w:val="28"/>
        </w:rPr>
        <w:sym w:font="Symbol" w:char="F0BE"/>
      </w:r>
      <w:r w:rsidRPr="002743FC">
        <w:rPr>
          <w:sz w:val="28"/>
          <w:szCs w:val="28"/>
        </w:rPr>
        <w:t xml:space="preserve"> патриотизма и духовно-нравственных ценностей;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sym w:font="Symbol" w:char="F0BE"/>
      </w:r>
      <w:r w:rsidRPr="002743FC">
        <w:rPr>
          <w:sz w:val="28"/>
          <w:szCs w:val="28"/>
        </w:rPr>
        <w:t xml:space="preserve"> эмоционально-ценностного отношения к истории, культуре и традициям малой Родины и России;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sym w:font="Symbol" w:char="F0BE"/>
      </w:r>
      <w:r w:rsidRPr="002743FC">
        <w:rPr>
          <w:sz w:val="28"/>
          <w:szCs w:val="28"/>
        </w:rPr>
        <w:t xml:space="preserve">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>В группах детского сада прошли: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 </w:t>
      </w:r>
      <w:r w:rsidRPr="002743FC">
        <w:rPr>
          <w:sz w:val="28"/>
          <w:szCs w:val="28"/>
        </w:rPr>
        <w:sym w:font="Symbol" w:char="F0BE"/>
      </w:r>
      <w:r w:rsidRPr="002743FC">
        <w:rPr>
          <w:sz w:val="28"/>
          <w:szCs w:val="28"/>
        </w:rPr>
        <w:t xml:space="preserve"> познавательные беседы: «Детям о блокадном Ленинграде», </w:t>
      </w:r>
      <w:r w:rsidR="005E1006">
        <w:rPr>
          <w:sz w:val="28"/>
          <w:szCs w:val="28"/>
        </w:rPr>
        <w:t>«14 декабря</w:t>
      </w:r>
      <w:r w:rsidR="0093102C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>- день освобождения Узловой»,</w:t>
      </w:r>
      <w:r w:rsidR="00BC6971">
        <w:rPr>
          <w:sz w:val="28"/>
          <w:szCs w:val="28"/>
        </w:rPr>
        <w:t xml:space="preserve"> </w:t>
      </w:r>
      <w:r w:rsidRPr="002743FC">
        <w:rPr>
          <w:sz w:val="28"/>
          <w:szCs w:val="28"/>
        </w:rPr>
        <w:t>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 </w:t>
      </w:r>
      <w:r w:rsidRPr="002743FC">
        <w:rPr>
          <w:sz w:val="28"/>
          <w:szCs w:val="28"/>
        </w:rPr>
        <w:sym w:font="Symbol" w:char="F0BE"/>
      </w:r>
      <w:r w:rsidRPr="002743FC">
        <w:rPr>
          <w:sz w:val="28"/>
          <w:szCs w:val="28"/>
        </w:rPr>
        <w:t xml:space="preserve"> просм</w:t>
      </w:r>
      <w:r w:rsidR="005410E0">
        <w:rPr>
          <w:sz w:val="28"/>
          <w:szCs w:val="28"/>
        </w:rPr>
        <w:t>отр мультимедийных презентаций</w:t>
      </w:r>
      <w:r w:rsidRPr="002743FC">
        <w:rPr>
          <w:sz w:val="28"/>
          <w:szCs w:val="28"/>
        </w:rPr>
        <w:t xml:space="preserve">: «Профессия моряк», «Разведчики», «Военная пехота», которые обогатили знания детей о Российской армии, о родах войск, активизировали словарный запас; </w:t>
      </w:r>
      <w:r w:rsidRPr="002743FC">
        <w:rPr>
          <w:sz w:val="28"/>
          <w:szCs w:val="28"/>
        </w:rPr>
        <w:sym w:font="Symbol" w:char="F0BE"/>
      </w:r>
      <w:r w:rsidRPr="002743FC">
        <w:rPr>
          <w:sz w:val="28"/>
          <w:szCs w:val="28"/>
        </w:rPr>
        <w:t xml:space="preserve"> подвижные игры и упражнения: «Разведчик и пограничник», «Чей отряд быстрей построится», «Самолеты», «Мы солдаты», «Самый меткий»; </w:t>
      </w:r>
    </w:p>
    <w:p w:rsidR="005410E0" w:rsidRPr="002743FC" w:rsidRDefault="005410E0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-проведена военно-спортивная игра «Зарничка» - с целью закрепления полученных навыков.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  </w:t>
      </w:r>
      <w:r w:rsidRPr="002743FC">
        <w:rPr>
          <w:sz w:val="28"/>
          <w:szCs w:val="28"/>
        </w:rPr>
        <w:sym w:font="Symbol" w:char="F0BE"/>
      </w:r>
      <w:r w:rsidRPr="002743FC">
        <w:rPr>
          <w:sz w:val="28"/>
          <w:szCs w:val="28"/>
        </w:rPr>
        <w:t xml:space="preserve"> прослушивание музыкальных произведений и песен о Великой Отечественной войне. </w:t>
      </w:r>
    </w:p>
    <w:p w:rsidR="002743FC" w:rsidRPr="002743FC" w:rsidRDefault="00D1577E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3FC" w:rsidRPr="002743FC">
        <w:rPr>
          <w:sz w:val="28"/>
          <w:szCs w:val="28"/>
        </w:rPr>
        <w:t xml:space="preserve"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</w:t>
      </w:r>
      <w:r w:rsidR="002743FC" w:rsidRPr="002743FC">
        <w:rPr>
          <w:sz w:val="28"/>
          <w:szCs w:val="28"/>
        </w:rPr>
        <w:lastRenderedPageBreak/>
        <w:t xml:space="preserve">на формирование у дошкольников ответственного отношения к государственным символам страны.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В рамках работы по формированию представлений о государственной символике у детей были запланированы и реализованы следующие мероприятия: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sym w:font="Symbol" w:char="F0B7"/>
      </w:r>
      <w:r w:rsidRPr="002743FC">
        <w:rPr>
          <w:sz w:val="28"/>
          <w:szCs w:val="28"/>
        </w:rPr>
        <w:t xml:space="preserve"> тематическая ООД по изучению государственных символов в возрастных группах;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 </w:t>
      </w:r>
      <w:r w:rsidRPr="002743FC">
        <w:rPr>
          <w:sz w:val="28"/>
          <w:szCs w:val="28"/>
        </w:rPr>
        <w:sym w:font="Symbol" w:char="F0B7"/>
      </w:r>
      <w:r w:rsidRPr="002743FC">
        <w:rPr>
          <w:sz w:val="28"/>
          <w:szCs w:val="28"/>
        </w:rPr>
        <w:t xml:space="preserve"> беседы с учетом возрастных особенностей детей;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sym w:font="Symbol" w:char="F0B7"/>
      </w:r>
      <w:r w:rsidRPr="002743FC">
        <w:rPr>
          <w:sz w:val="28"/>
          <w:szCs w:val="28"/>
        </w:rPr>
        <w:t xml:space="preserve"> культурно-досуговые мероприятия: виртуальные походы в исторические музеи;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sym w:font="Symbol" w:char="F0B7"/>
      </w:r>
      <w:r w:rsidRPr="002743FC">
        <w:rPr>
          <w:sz w:val="28"/>
          <w:szCs w:val="28"/>
        </w:rPr>
        <w:t xml:space="preserve"> мероприятия, приуроченные к празднованию памятных дат страны и региона. 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>Деятельность педагогического коллектива по патриотическому во</w:t>
      </w:r>
      <w:r w:rsidR="005E1006">
        <w:rPr>
          <w:sz w:val="28"/>
          <w:szCs w:val="28"/>
        </w:rPr>
        <w:t xml:space="preserve">спитанию и изучению государственных </w:t>
      </w:r>
      <w:r w:rsidRPr="002743FC">
        <w:rPr>
          <w:sz w:val="28"/>
          <w:szCs w:val="28"/>
        </w:rPr>
        <w:t xml:space="preserve">символов дошкольниками осуществляется в соответствии с поставленными целью и задачами на </w:t>
      </w:r>
      <w:r w:rsidR="005410E0">
        <w:rPr>
          <w:color w:val="FF0000"/>
          <w:sz w:val="28"/>
          <w:szCs w:val="28"/>
        </w:rPr>
        <w:t xml:space="preserve"> </w:t>
      </w:r>
      <w:r w:rsidR="005410E0" w:rsidRPr="005410E0">
        <w:rPr>
          <w:sz w:val="28"/>
          <w:szCs w:val="28"/>
        </w:rPr>
        <w:t>оптимальном</w:t>
      </w:r>
      <w:r w:rsidRPr="005410E0">
        <w:rPr>
          <w:sz w:val="28"/>
          <w:szCs w:val="28"/>
        </w:rPr>
        <w:t xml:space="preserve"> уровне</w:t>
      </w:r>
      <w:r w:rsidRPr="002743FC">
        <w:rPr>
          <w:sz w:val="28"/>
          <w:szCs w:val="28"/>
        </w:rPr>
        <w:t>. Все запланированные мероприятия реализованы в полном объеме.</w:t>
      </w:r>
    </w:p>
    <w:p w:rsidR="002743FC" w:rsidRPr="002743FC" w:rsidRDefault="002743FC" w:rsidP="0093102C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 Воспитательная работа в 2022 году осуществлялась в соответствии с Рабочей программой воспитания и календарным планом воспитательной работы. Все запланированные мероприятия проведены. Виды и формы организации совместной воспитательной деятельности педагогов, детей и их родителей разнообразны: </w:t>
      </w:r>
    </w:p>
    <w:p w:rsidR="002743FC" w:rsidRPr="002743FC" w:rsidRDefault="002743FC" w:rsidP="0093102C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>коллективные мероприятия;</w:t>
      </w:r>
    </w:p>
    <w:p w:rsidR="002743FC" w:rsidRPr="002743FC" w:rsidRDefault="002743FC" w:rsidP="0093102C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тематические досуги; </w:t>
      </w:r>
    </w:p>
    <w:p w:rsidR="002743FC" w:rsidRPr="002743FC" w:rsidRDefault="002743FC" w:rsidP="0093102C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>выставки;</w:t>
      </w:r>
    </w:p>
    <w:p w:rsidR="002743FC" w:rsidRDefault="002743FC" w:rsidP="0093102C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743FC">
        <w:rPr>
          <w:sz w:val="28"/>
          <w:szCs w:val="28"/>
        </w:rPr>
        <w:t xml:space="preserve">акции. </w:t>
      </w:r>
    </w:p>
    <w:p w:rsidR="00434437" w:rsidRDefault="00434437" w:rsidP="00267825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</w:p>
    <w:tbl>
      <w:tblPr>
        <w:tblStyle w:val="ac"/>
        <w:tblW w:w="10491" w:type="dxa"/>
        <w:tblInd w:w="-991" w:type="dxa"/>
        <w:tblLook w:val="04A0" w:firstRow="1" w:lastRow="0" w:firstColumn="1" w:lastColumn="0" w:noHBand="0" w:noVBand="1"/>
      </w:tblPr>
      <w:tblGrid>
        <w:gridCol w:w="3636"/>
        <w:gridCol w:w="3439"/>
        <w:gridCol w:w="3416"/>
      </w:tblGrid>
      <w:tr w:rsidR="00434437" w:rsidRPr="00434437" w:rsidTr="0093102C">
        <w:tc>
          <w:tcPr>
            <w:tcW w:w="3367" w:type="dxa"/>
          </w:tcPr>
          <w:p w:rsidR="00434437" w:rsidRPr="00BC6971" w:rsidRDefault="00770FA0" w:rsidP="00770FA0">
            <w:pPr>
              <w:pStyle w:val="a9"/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BC6971" w:rsidRPr="00BC6971">
              <w:rPr>
                <w:sz w:val="26"/>
                <w:szCs w:val="26"/>
              </w:rPr>
              <w:t>Обра</w:t>
            </w:r>
            <w:r w:rsidR="00BC6971">
              <w:rPr>
                <w:sz w:val="26"/>
                <w:szCs w:val="26"/>
              </w:rPr>
              <w:t>з</w:t>
            </w:r>
            <w:r w:rsidR="00434437" w:rsidRPr="00BC6971">
              <w:rPr>
                <w:sz w:val="26"/>
                <w:szCs w:val="26"/>
              </w:rPr>
              <w:t>овательная область</w:t>
            </w:r>
          </w:p>
        </w:tc>
        <w:tc>
          <w:tcPr>
            <w:tcW w:w="3580" w:type="dxa"/>
          </w:tcPr>
          <w:p w:rsidR="00434437" w:rsidRPr="00BC6971" w:rsidRDefault="00434437" w:rsidP="00770FA0">
            <w:pPr>
              <w:pStyle w:val="a9"/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Формы работы</w:t>
            </w:r>
          </w:p>
        </w:tc>
        <w:tc>
          <w:tcPr>
            <w:tcW w:w="3544" w:type="dxa"/>
          </w:tcPr>
          <w:p w:rsidR="00434437" w:rsidRPr="00BC6971" w:rsidRDefault="00434437" w:rsidP="00770FA0">
            <w:pPr>
              <w:pStyle w:val="a9"/>
              <w:widowControl/>
              <w:autoSpaceDE/>
              <w:autoSpaceDN/>
              <w:adjustRightInd/>
              <w:spacing w:after="150"/>
              <w:ind w:left="153" w:hanging="141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 xml:space="preserve">Что должен усвоить </w:t>
            </w:r>
            <w:r w:rsidR="00770FA0">
              <w:rPr>
                <w:sz w:val="26"/>
                <w:szCs w:val="26"/>
              </w:rPr>
              <w:t xml:space="preserve">    </w:t>
            </w:r>
            <w:r w:rsidRPr="00BC6971">
              <w:rPr>
                <w:sz w:val="26"/>
                <w:szCs w:val="26"/>
              </w:rPr>
              <w:t>воспитанник</w:t>
            </w:r>
          </w:p>
        </w:tc>
      </w:tr>
      <w:tr w:rsidR="00434437" w:rsidRPr="00434437" w:rsidTr="0093102C">
        <w:tc>
          <w:tcPr>
            <w:tcW w:w="3367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282" w:hanging="284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3580" w:type="dxa"/>
            <w:vMerge w:val="restart"/>
          </w:tcPr>
          <w:p w:rsidR="00434437" w:rsidRPr="00BC6971" w:rsidRDefault="00BC6971" w:rsidP="00BD60F7">
            <w:pPr>
              <w:pStyle w:val="a9"/>
              <w:widowControl/>
              <w:autoSpaceDE/>
              <w:autoSpaceDN/>
              <w:adjustRightInd/>
              <w:spacing w:after="15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434437" w:rsidRPr="00BC6971">
              <w:rPr>
                <w:sz w:val="26"/>
                <w:szCs w:val="26"/>
              </w:rPr>
              <w:t>Игровая деятельность.</w:t>
            </w:r>
          </w:p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34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Театрализованная деятельность.</w:t>
            </w:r>
          </w:p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-709" w:firstLine="743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Чтение стихов о Родине, флаге.</w:t>
            </w:r>
          </w:p>
        </w:tc>
        <w:tc>
          <w:tcPr>
            <w:tcW w:w="3544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140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</w:t>
            </w:r>
            <w:r w:rsidR="00267825" w:rsidRPr="00BC6971">
              <w:rPr>
                <w:sz w:val="26"/>
                <w:szCs w:val="26"/>
              </w:rPr>
              <w:t xml:space="preserve">ударственных </w:t>
            </w:r>
            <w:r w:rsidRPr="00BC6971">
              <w:rPr>
                <w:sz w:val="26"/>
                <w:szCs w:val="26"/>
              </w:rPr>
              <w:t>символах, олицетворяющих Родину</w:t>
            </w:r>
          </w:p>
        </w:tc>
      </w:tr>
      <w:tr w:rsidR="00434437" w:rsidRPr="00434437" w:rsidTr="0093102C">
        <w:tc>
          <w:tcPr>
            <w:tcW w:w="3367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-2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3580" w:type="dxa"/>
            <w:vMerge/>
          </w:tcPr>
          <w:p w:rsidR="00434437" w:rsidRPr="00BC6971" w:rsidRDefault="00434437" w:rsidP="00267825">
            <w:pPr>
              <w:pStyle w:val="a9"/>
              <w:widowControl/>
              <w:autoSpaceDE/>
              <w:autoSpaceDN/>
              <w:adjustRightInd/>
              <w:spacing w:after="150"/>
              <w:ind w:left="-709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0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 xml:space="preserve">Усвоить нормы и ценности, принятые в обществе, включая моральные и нравственные. Сформировать чувство принадлежности к своей семье, сообществу детей и </w:t>
            </w:r>
            <w:r w:rsidRPr="00BC6971">
              <w:rPr>
                <w:sz w:val="26"/>
                <w:szCs w:val="26"/>
              </w:rPr>
              <w:lastRenderedPageBreak/>
              <w:t>взрослых</w:t>
            </w:r>
          </w:p>
        </w:tc>
      </w:tr>
      <w:tr w:rsidR="00434437" w:rsidRPr="00434437" w:rsidTr="0093102C">
        <w:tc>
          <w:tcPr>
            <w:tcW w:w="3367" w:type="dxa"/>
          </w:tcPr>
          <w:p w:rsidR="00434437" w:rsidRPr="00BC6971" w:rsidRDefault="00434437" w:rsidP="00BC6971">
            <w:pPr>
              <w:pStyle w:val="a9"/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3580" w:type="dxa"/>
            <w:vMerge/>
          </w:tcPr>
          <w:p w:rsidR="00434437" w:rsidRPr="00BC6971" w:rsidRDefault="00434437" w:rsidP="00267825">
            <w:pPr>
              <w:pStyle w:val="a9"/>
              <w:widowControl/>
              <w:autoSpaceDE/>
              <w:autoSpaceDN/>
              <w:adjustRightInd/>
              <w:spacing w:after="150"/>
              <w:ind w:left="-709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0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 xml:space="preserve">Познакомиться с книжной культурой, детской литературой. Расширить представления о </w:t>
            </w:r>
            <w:r w:rsidR="00267825" w:rsidRPr="00BC6971">
              <w:rPr>
                <w:sz w:val="26"/>
                <w:szCs w:val="26"/>
              </w:rPr>
              <w:t>государственных символах</w:t>
            </w:r>
            <w:r w:rsidRPr="00BC6971">
              <w:rPr>
                <w:sz w:val="26"/>
                <w:szCs w:val="26"/>
              </w:rPr>
              <w:t xml:space="preserve"> страны и ее истории</w:t>
            </w:r>
          </w:p>
        </w:tc>
      </w:tr>
      <w:tr w:rsidR="00434437" w:rsidRPr="00434437" w:rsidTr="0093102C">
        <w:tc>
          <w:tcPr>
            <w:tcW w:w="3367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140" w:firstLine="142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580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0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3544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12" w:hanging="12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 xml:space="preserve">Научиться </w:t>
            </w:r>
            <w:r w:rsidR="00BD60F7" w:rsidRPr="00BC6971">
              <w:rPr>
                <w:sz w:val="26"/>
                <w:szCs w:val="26"/>
              </w:rPr>
              <w:t>ассоциативно,</w:t>
            </w:r>
            <w:r w:rsidRPr="00BC6971">
              <w:rPr>
                <w:sz w:val="26"/>
                <w:szCs w:val="26"/>
              </w:rPr>
              <w:t xml:space="preserve"> связывать </w:t>
            </w:r>
            <w:r w:rsidR="00267825" w:rsidRPr="00BC6971">
              <w:rPr>
                <w:sz w:val="26"/>
                <w:szCs w:val="26"/>
              </w:rPr>
              <w:t>государственные символы</w:t>
            </w:r>
            <w:r w:rsidRPr="00BC6971">
              <w:rPr>
                <w:sz w:val="26"/>
                <w:szCs w:val="26"/>
              </w:rPr>
              <w:t xml:space="preserve"> с важными историческими событиями страны</w:t>
            </w:r>
          </w:p>
        </w:tc>
      </w:tr>
      <w:tr w:rsidR="00434437" w:rsidRPr="00434437" w:rsidTr="0093102C">
        <w:tc>
          <w:tcPr>
            <w:tcW w:w="3367" w:type="dxa"/>
          </w:tcPr>
          <w:p w:rsidR="00434437" w:rsidRPr="00BC6971" w:rsidRDefault="00434437" w:rsidP="00BC6971">
            <w:pPr>
              <w:pStyle w:val="a9"/>
              <w:widowControl/>
              <w:autoSpaceDE/>
              <w:autoSpaceDN/>
              <w:adjustRightInd/>
              <w:spacing w:after="150"/>
              <w:ind w:left="-709"/>
              <w:jc w:val="center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3580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0" w:hanging="93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>Спортивные мероприятия</w:t>
            </w:r>
          </w:p>
        </w:tc>
        <w:tc>
          <w:tcPr>
            <w:tcW w:w="3544" w:type="dxa"/>
          </w:tcPr>
          <w:p w:rsidR="00434437" w:rsidRPr="00BC6971" w:rsidRDefault="00434437" w:rsidP="00BD60F7">
            <w:pPr>
              <w:pStyle w:val="a9"/>
              <w:widowControl/>
              <w:autoSpaceDE/>
              <w:autoSpaceDN/>
              <w:adjustRightInd/>
              <w:spacing w:after="150"/>
              <w:ind w:left="0"/>
              <w:rPr>
                <w:sz w:val="26"/>
                <w:szCs w:val="26"/>
              </w:rPr>
            </w:pPr>
            <w:r w:rsidRPr="00BC6971">
              <w:rPr>
                <w:sz w:val="26"/>
                <w:szCs w:val="26"/>
              </w:rPr>
              <w:t xml:space="preserve">Научиться использовать </w:t>
            </w:r>
            <w:r w:rsidR="00267825" w:rsidRPr="00BC6971">
              <w:rPr>
                <w:sz w:val="26"/>
                <w:szCs w:val="26"/>
              </w:rPr>
              <w:t>государственные символы</w:t>
            </w:r>
            <w:r w:rsidRPr="00BC6971">
              <w:rPr>
                <w:sz w:val="26"/>
                <w:szCs w:val="26"/>
              </w:rPr>
              <w:t xml:space="preserve"> в спортивных мероприятиях, узнать, с чем данная норма и традиции связаны</w:t>
            </w:r>
          </w:p>
        </w:tc>
      </w:tr>
    </w:tbl>
    <w:p w:rsidR="00BC6971" w:rsidRDefault="00BC6971" w:rsidP="00267825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</w:p>
    <w:p w:rsidR="00434437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t xml:space="preserve">В 2022 году воспитанники и педагоги стали </w:t>
      </w:r>
      <w:r w:rsidR="002E6DA2">
        <w:rPr>
          <w:sz w:val="28"/>
          <w:szCs w:val="28"/>
        </w:rPr>
        <w:t xml:space="preserve">победителями и </w:t>
      </w:r>
      <w:r w:rsidRPr="002E6DA2">
        <w:rPr>
          <w:sz w:val="28"/>
          <w:szCs w:val="28"/>
        </w:rPr>
        <w:t>участниками  различных районных и региональных</w:t>
      </w:r>
      <w:r w:rsidR="002E6DA2">
        <w:rPr>
          <w:sz w:val="28"/>
          <w:szCs w:val="28"/>
        </w:rPr>
        <w:t xml:space="preserve"> конкурсов</w:t>
      </w:r>
      <w:r w:rsidR="002E6DA2" w:rsidRPr="002E6DA2">
        <w:rPr>
          <w:sz w:val="28"/>
          <w:szCs w:val="28"/>
        </w:rPr>
        <w:t xml:space="preserve">, </w:t>
      </w:r>
      <w:r w:rsidRPr="002E6DA2">
        <w:rPr>
          <w:sz w:val="28"/>
          <w:szCs w:val="28"/>
        </w:rPr>
        <w:t xml:space="preserve">которые проводились </w:t>
      </w:r>
      <w:r w:rsidR="002E6DA2">
        <w:rPr>
          <w:sz w:val="28"/>
          <w:szCs w:val="28"/>
        </w:rPr>
        <w:t xml:space="preserve">в </w:t>
      </w:r>
      <w:r w:rsidR="00BD60F7" w:rsidRPr="002E6DA2">
        <w:rPr>
          <w:sz w:val="28"/>
          <w:szCs w:val="28"/>
        </w:rPr>
        <w:t>онлайн</w:t>
      </w:r>
      <w:r w:rsidRPr="002E6DA2">
        <w:rPr>
          <w:sz w:val="28"/>
          <w:szCs w:val="28"/>
        </w:rPr>
        <w:t xml:space="preserve"> или офлайн формате: </w:t>
      </w:r>
    </w:p>
    <w:p w:rsidR="00267825" w:rsidRDefault="00267825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 место, Международный творческий конкурс «Наследники победы-2022»,в номинации «Литературная постановка», Софья Х.</w:t>
      </w:r>
    </w:p>
    <w:p w:rsidR="002E6DA2" w:rsidRDefault="002E6DA2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2E6DA2">
        <w:rPr>
          <w:sz w:val="28"/>
          <w:szCs w:val="28"/>
        </w:rPr>
        <w:t>обедители регионального этапа Всероссийского конкурса «Семья года</w:t>
      </w:r>
      <w:r>
        <w:rPr>
          <w:sz w:val="28"/>
          <w:szCs w:val="28"/>
        </w:rPr>
        <w:t>-2022</w:t>
      </w:r>
      <w:r w:rsidRPr="002E6DA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D60F7">
        <w:rPr>
          <w:sz w:val="28"/>
          <w:szCs w:val="28"/>
        </w:rPr>
        <w:t xml:space="preserve"> </w:t>
      </w:r>
      <w:r>
        <w:rPr>
          <w:sz w:val="28"/>
          <w:szCs w:val="28"/>
        </w:rPr>
        <w:t>семья Шаповаловых.</w:t>
      </w:r>
    </w:p>
    <w:p w:rsidR="002E6DA2" w:rsidRDefault="002E6DA2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93102C">
        <w:rPr>
          <w:sz w:val="28"/>
          <w:szCs w:val="28"/>
        </w:rPr>
        <w:t>:</w:t>
      </w:r>
    </w:p>
    <w:p w:rsidR="00267825" w:rsidRDefault="002E6DA2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825">
        <w:rPr>
          <w:sz w:val="28"/>
          <w:szCs w:val="28"/>
        </w:rPr>
        <w:t xml:space="preserve"> </w:t>
      </w:r>
      <w:r w:rsidR="00E255B1">
        <w:rPr>
          <w:sz w:val="28"/>
          <w:szCs w:val="28"/>
        </w:rPr>
        <w:t xml:space="preserve"> </w:t>
      </w:r>
      <w:r w:rsidR="00267825">
        <w:rPr>
          <w:sz w:val="28"/>
          <w:szCs w:val="28"/>
        </w:rPr>
        <w:t>- Областной конкурс фоторабот «Лучший папа на Земле», грамота, Илья С.</w:t>
      </w:r>
    </w:p>
    <w:p w:rsidR="002E6DA2" w:rsidRDefault="002E6DA2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Общероссийский конкурс детских тематических рисунков «Разноцветный капли-2022»</w:t>
      </w:r>
      <w:r w:rsidRPr="002E6DA2">
        <w:rPr>
          <w:sz w:val="28"/>
          <w:szCs w:val="28"/>
        </w:rPr>
        <w:t>;</w:t>
      </w:r>
    </w:p>
    <w:p w:rsidR="002E6DA2" w:rsidRPr="002E6DA2" w:rsidRDefault="002E6DA2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Всероссийский творческий конкурс « Мой любимый город»</w:t>
      </w:r>
    </w:p>
    <w:p w:rsidR="00434437" w:rsidRPr="002E6DA2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sym w:font="Symbol" w:char="F0BE"/>
      </w:r>
      <w:r w:rsidR="002E6DA2" w:rsidRPr="002E6DA2">
        <w:rPr>
          <w:sz w:val="28"/>
          <w:szCs w:val="28"/>
        </w:rPr>
        <w:t xml:space="preserve"> Районный фестиваль</w:t>
      </w:r>
      <w:r w:rsidRPr="002E6DA2">
        <w:rPr>
          <w:sz w:val="28"/>
          <w:szCs w:val="28"/>
        </w:rPr>
        <w:t xml:space="preserve"> творчества педагогов и детей дошкольного возраста «Болдинская осень», посвящ</w:t>
      </w:r>
      <w:r w:rsidR="0086201D" w:rsidRPr="002E6DA2">
        <w:rPr>
          <w:sz w:val="28"/>
          <w:szCs w:val="28"/>
        </w:rPr>
        <w:t>енное юбилею А.Л. Барто) Кирилл Х.</w:t>
      </w:r>
      <w:r w:rsidRPr="002E6DA2">
        <w:rPr>
          <w:sz w:val="28"/>
          <w:szCs w:val="28"/>
        </w:rPr>
        <w:t xml:space="preserve">.; </w:t>
      </w:r>
    </w:p>
    <w:p w:rsidR="00434437" w:rsidRPr="002E6DA2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sym w:font="Symbol" w:char="F0BE"/>
      </w:r>
      <w:r w:rsidR="002E6DA2" w:rsidRPr="002E6DA2">
        <w:rPr>
          <w:sz w:val="28"/>
          <w:szCs w:val="28"/>
        </w:rPr>
        <w:t xml:space="preserve"> Районная</w:t>
      </w:r>
      <w:r w:rsidRPr="002E6DA2">
        <w:rPr>
          <w:sz w:val="28"/>
          <w:szCs w:val="28"/>
        </w:rPr>
        <w:t xml:space="preserve"> </w:t>
      </w:r>
      <w:r w:rsidR="002E6DA2" w:rsidRPr="002E6DA2">
        <w:rPr>
          <w:sz w:val="28"/>
          <w:szCs w:val="28"/>
        </w:rPr>
        <w:t>познавательная онлай</w:t>
      </w:r>
      <w:r w:rsidR="00BC6971" w:rsidRPr="002E6DA2">
        <w:rPr>
          <w:sz w:val="28"/>
          <w:szCs w:val="28"/>
        </w:rPr>
        <w:t>н -</w:t>
      </w:r>
      <w:r w:rsidR="002E6DA2" w:rsidRPr="002E6DA2">
        <w:rPr>
          <w:sz w:val="28"/>
          <w:szCs w:val="28"/>
        </w:rPr>
        <w:t xml:space="preserve"> викторина</w:t>
      </w:r>
      <w:r w:rsidRPr="002E6DA2">
        <w:rPr>
          <w:sz w:val="28"/>
          <w:szCs w:val="28"/>
        </w:rPr>
        <w:t xml:space="preserve"> для детей старшего дошкольного возраста «Самый умный-2022»;</w:t>
      </w:r>
    </w:p>
    <w:p w:rsidR="0086201D" w:rsidRPr="002E6DA2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sym w:font="Symbol" w:char="F0BE"/>
      </w:r>
      <w:r w:rsidRPr="002E6DA2">
        <w:rPr>
          <w:sz w:val="28"/>
          <w:szCs w:val="28"/>
        </w:rPr>
        <w:t xml:space="preserve"> Районный смотр-конкурс скворечников «Не оставим без дворца ни синицу, ни скворца!»;</w:t>
      </w:r>
    </w:p>
    <w:p w:rsidR="00434437" w:rsidRPr="002E6DA2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t xml:space="preserve"> </w:t>
      </w:r>
      <w:r w:rsidRPr="002E6DA2">
        <w:rPr>
          <w:sz w:val="28"/>
          <w:szCs w:val="28"/>
        </w:rPr>
        <w:sym w:font="Symbol" w:char="F0BE"/>
      </w:r>
      <w:r w:rsidRPr="002E6DA2">
        <w:rPr>
          <w:sz w:val="28"/>
          <w:szCs w:val="28"/>
        </w:rPr>
        <w:t xml:space="preserve"> Фестиваль детского творчества детей дошкольного возраста "Маленькие чудеса - 2022" в номинации «Танцевальное творчество»</w:t>
      </w:r>
      <w:r w:rsidR="0086201D" w:rsidRPr="002E6DA2">
        <w:rPr>
          <w:sz w:val="28"/>
          <w:szCs w:val="28"/>
        </w:rPr>
        <w:t>.</w:t>
      </w:r>
    </w:p>
    <w:p w:rsidR="00434437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t xml:space="preserve"> </w:t>
      </w:r>
      <w:r w:rsidRPr="002E6DA2">
        <w:rPr>
          <w:sz w:val="28"/>
          <w:szCs w:val="28"/>
        </w:rPr>
        <w:sym w:font="Symbol" w:char="F0BE"/>
      </w:r>
      <w:r w:rsidRPr="002E6DA2">
        <w:rPr>
          <w:sz w:val="28"/>
          <w:szCs w:val="28"/>
        </w:rPr>
        <w:t xml:space="preserve"> Фестиваль детского творчества детей дошкольного возраста "Маленькие чудеса - 2022"(Самостоятельная продуктивная деятельность детей дошкольного возраста);</w:t>
      </w:r>
    </w:p>
    <w:p w:rsidR="00E255B1" w:rsidRPr="00E255B1" w:rsidRDefault="00E255B1" w:rsidP="00E255B1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Районная Спартакиада - 2022 </w:t>
      </w:r>
    </w:p>
    <w:p w:rsidR="00434437" w:rsidRPr="00267825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sym w:font="Symbol" w:char="F0BE"/>
      </w:r>
      <w:r w:rsidRPr="002E6DA2">
        <w:rPr>
          <w:sz w:val="28"/>
          <w:szCs w:val="28"/>
        </w:rPr>
        <w:t xml:space="preserve"> Педагог </w:t>
      </w:r>
      <w:r w:rsidR="0086201D" w:rsidRPr="002E6DA2">
        <w:rPr>
          <w:sz w:val="28"/>
          <w:szCs w:val="28"/>
        </w:rPr>
        <w:t>Скобиоалэ Каролина</w:t>
      </w:r>
      <w:r w:rsidRPr="002E6DA2">
        <w:rPr>
          <w:sz w:val="28"/>
          <w:szCs w:val="28"/>
        </w:rPr>
        <w:t xml:space="preserve"> награждена Почетной грамотой министерства </w:t>
      </w:r>
      <w:r w:rsidR="0086201D" w:rsidRPr="002E6DA2">
        <w:rPr>
          <w:sz w:val="28"/>
          <w:szCs w:val="28"/>
        </w:rPr>
        <w:t xml:space="preserve">образования </w:t>
      </w:r>
      <w:r w:rsidR="002E6DA2" w:rsidRPr="002E6DA2">
        <w:rPr>
          <w:sz w:val="28"/>
          <w:szCs w:val="28"/>
        </w:rPr>
        <w:t>Тульской области</w:t>
      </w:r>
      <w:r w:rsidRPr="002E6DA2">
        <w:rPr>
          <w:sz w:val="28"/>
          <w:szCs w:val="28"/>
        </w:rPr>
        <w:t xml:space="preserve">, за </w:t>
      </w:r>
      <w:r w:rsidR="002E6DA2" w:rsidRPr="002E6DA2">
        <w:rPr>
          <w:sz w:val="28"/>
          <w:szCs w:val="28"/>
        </w:rPr>
        <w:t xml:space="preserve">плодотворный труд, профессионализм и значительный личный вклад в </w:t>
      </w:r>
      <w:r w:rsidR="00770FA0">
        <w:rPr>
          <w:sz w:val="28"/>
          <w:szCs w:val="28"/>
        </w:rPr>
        <w:t>воспитание,</w:t>
      </w:r>
      <w:r w:rsidR="0082316C">
        <w:rPr>
          <w:sz w:val="28"/>
          <w:szCs w:val="28"/>
        </w:rPr>
        <w:t xml:space="preserve"> </w:t>
      </w:r>
      <w:r w:rsidR="002E6DA2" w:rsidRPr="002E6DA2">
        <w:rPr>
          <w:sz w:val="28"/>
          <w:szCs w:val="28"/>
        </w:rPr>
        <w:t>и развитие детей дошкольного возраста.</w:t>
      </w:r>
      <w:r w:rsidR="00267825">
        <w:rPr>
          <w:sz w:val="28"/>
          <w:szCs w:val="28"/>
        </w:rPr>
        <w:t xml:space="preserve"> </w:t>
      </w:r>
    </w:p>
    <w:p w:rsidR="00434437" w:rsidRPr="002E6DA2" w:rsidRDefault="005410E0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lastRenderedPageBreak/>
        <w:t xml:space="preserve">    </w:t>
      </w:r>
      <w:r w:rsidR="00434437" w:rsidRPr="002E6DA2">
        <w:rPr>
          <w:sz w:val="28"/>
          <w:szCs w:val="28"/>
        </w:rPr>
        <w:t>В этом учебном году отмечалась дата 77 –летие Победы в ВОВ, реализовывался План мероприятий, пос</w:t>
      </w:r>
      <w:r w:rsidR="002E6DA2">
        <w:rPr>
          <w:sz w:val="28"/>
          <w:szCs w:val="28"/>
        </w:rPr>
        <w:t xml:space="preserve">вященных «Году памяти и славы».    </w:t>
      </w:r>
      <w:r w:rsidR="00434437" w:rsidRPr="002E6DA2">
        <w:rPr>
          <w:sz w:val="28"/>
          <w:szCs w:val="28"/>
        </w:rPr>
        <w:t>С детьми проводились беседы</w:t>
      </w:r>
      <w:r w:rsidR="0086201D" w:rsidRPr="002E6DA2">
        <w:rPr>
          <w:sz w:val="28"/>
          <w:szCs w:val="28"/>
        </w:rPr>
        <w:t>,</w:t>
      </w:r>
      <w:r w:rsidR="00434437" w:rsidRPr="002E6DA2">
        <w:rPr>
          <w:sz w:val="28"/>
          <w:szCs w:val="28"/>
        </w:rPr>
        <w:t xml:space="preserve"> оформлялись выставки поделок и рисунков, изготавливались подарки, поздравительные открытки, что позволяет формировать начала гражданских, патриотических чувств у дошкольников. </w:t>
      </w:r>
    </w:p>
    <w:p w:rsidR="0086201D" w:rsidRPr="002E6DA2" w:rsidRDefault="005410E0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color w:val="FF0000"/>
          <w:sz w:val="28"/>
          <w:szCs w:val="28"/>
        </w:rPr>
        <w:t xml:space="preserve">    </w:t>
      </w:r>
      <w:r w:rsidR="00434437" w:rsidRPr="002E6DA2">
        <w:rPr>
          <w:sz w:val="28"/>
          <w:szCs w:val="28"/>
        </w:rPr>
        <w:t>К оценке качества услуг, предоставляемых в учреждении, привлекались родители (законные представители) воспитанников. По данным обследования, проведённого учреждением 100 % из</w:t>
      </w:r>
      <w:r w:rsidRPr="002E6DA2">
        <w:rPr>
          <w:sz w:val="28"/>
          <w:szCs w:val="28"/>
        </w:rPr>
        <w:t xml:space="preserve"> опрошенных родителей дали </w:t>
      </w:r>
      <w:r w:rsidR="00434437" w:rsidRPr="002E6DA2">
        <w:rPr>
          <w:sz w:val="28"/>
          <w:szCs w:val="28"/>
        </w:rPr>
        <w:t>высокую оценку качеству предоставляемых услуг по всем показателям. Высоко родители</w:t>
      </w:r>
      <w:r w:rsidRPr="002E6DA2">
        <w:rPr>
          <w:sz w:val="28"/>
          <w:szCs w:val="28"/>
        </w:rPr>
        <w:t xml:space="preserve"> оценили работу кружков </w:t>
      </w:r>
      <w:r w:rsidR="00434437" w:rsidRPr="002E6DA2">
        <w:rPr>
          <w:sz w:val="28"/>
          <w:szCs w:val="28"/>
        </w:rPr>
        <w:t xml:space="preserve"> в ДОУ, и 100% опрошенных готовы рекомендовать ДОУ родственникам и знакомым. Родителей устраивает уровень дополнительных образовательных услуг</w:t>
      </w:r>
      <w:r w:rsidR="002E6DA2" w:rsidRPr="002E6DA2">
        <w:rPr>
          <w:sz w:val="28"/>
          <w:szCs w:val="28"/>
        </w:rPr>
        <w:t>, ч</w:t>
      </w:r>
      <w:r w:rsidR="00434437" w:rsidRPr="002E6DA2">
        <w:rPr>
          <w:sz w:val="28"/>
          <w:szCs w:val="28"/>
        </w:rPr>
        <w:t>то является пок</w:t>
      </w:r>
      <w:r w:rsidRPr="002E6DA2">
        <w:rPr>
          <w:sz w:val="28"/>
          <w:szCs w:val="28"/>
        </w:rPr>
        <w:t xml:space="preserve">азателем хорошего </w:t>
      </w:r>
      <w:r w:rsidR="00434437" w:rsidRPr="002E6DA2">
        <w:rPr>
          <w:sz w:val="28"/>
          <w:szCs w:val="28"/>
        </w:rPr>
        <w:t xml:space="preserve">качества предоставляемого дошкольного образования в нашем образовательном учреждении. </w:t>
      </w:r>
    </w:p>
    <w:p w:rsidR="0086201D" w:rsidRPr="002E6DA2" w:rsidRDefault="00BC6971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4437" w:rsidRPr="002E6DA2">
        <w:rPr>
          <w:sz w:val="28"/>
          <w:szCs w:val="28"/>
        </w:rPr>
        <w:t xml:space="preserve">Взаимодействие с родителями - это сложная и важная часть деятельности педагога и ДОУ в целом, создано сообщество детского сада на социальной странице Интернет в ВКонтакте </w:t>
      </w:r>
      <w:r w:rsidR="0055704D" w:rsidRPr="002E6DA2">
        <w:rPr>
          <w:sz w:val="28"/>
          <w:szCs w:val="28"/>
        </w:rPr>
        <w:t>https://vk.com/club196303529</w:t>
      </w:r>
      <w:r w:rsidR="00434437" w:rsidRPr="002E6DA2">
        <w:rPr>
          <w:sz w:val="28"/>
          <w:szCs w:val="28"/>
        </w:rPr>
        <w:t xml:space="preserve">, Одноклассники </w:t>
      </w:r>
      <w:hyperlink r:id="rId12" w:history="1">
        <w:r w:rsidR="0055704D" w:rsidRPr="002E6DA2">
          <w:rPr>
            <w:rStyle w:val="ab"/>
            <w:sz w:val="28"/>
            <w:szCs w:val="28"/>
          </w:rPr>
          <w:t>https://ok.ru/group/57925553750112</w:t>
        </w:r>
      </w:hyperlink>
      <w:r w:rsidR="0055704D" w:rsidRPr="002E6DA2">
        <w:rPr>
          <w:sz w:val="28"/>
          <w:szCs w:val="28"/>
        </w:rPr>
        <w:t xml:space="preserve"> </w:t>
      </w:r>
      <w:r w:rsidR="00434437" w:rsidRPr="002E6DA2">
        <w:rPr>
          <w:sz w:val="28"/>
          <w:szCs w:val="28"/>
        </w:rPr>
        <w:t xml:space="preserve">для взаимодействия с родителями.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 </w:t>
      </w:r>
    </w:p>
    <w:p w:rsidR="0086201D" w:rsidRPr="00B03155" w:rsidRDefault="00BC6971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437" w:rsidRPr="002E6DA2">
        <w:rPr>
          <w:sz w:val="28"/>
          <w:szCs w:val="28"/>
        </w:rPr>
        <w:t>В работе с родителями педагоги активно внедряли наглядные формы работы (стенды, тематические фотовыставки, папки-передвижки</w:t>
      </w:r>
      <w:r w:rsidR="0060018B">
        <w:rPr>
          <w:sz w:val="28"/>
          <w:szCs w:val="28"/>
        </w:rPr>
        <w:t xml:space="preserve">, видеоролики, мастер – классы), </w:t>
      </w:r>
      <w:r w:rsidR="00434437" w:rsidRPr="00B03155">
        <w:rPr>
          <w:sz w:val="28"/>
          <w:szCs w:val="28"/>
        </w:rPr>
        <w:t xml:space="preserve">которые позволили повысить педагогическую информированность родителей. </w:t>
      </w:r>
    </w:p>
    <w:p w:rsidR="0086201D" w:rsidRPr="00B03155" w:rsidRDefault="00BC6971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437" w:rsidRPr="00B03155">
        <w:rPr>
          <w:sz w:val="28"/>
          <w:szCs w:val="28"/>
        </w:rPr>
        <w:t xml:space="preserve">Кроме того, детский сад выступает в роли активного помощника семье в обеспечении единого 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возможностей, оздоровлению, формированию основ здорового образа жизни и основ гражданских качеств. Немаловажное значение при формировании общей культуры дошкольников играют родители. Задача детского сада сделать родителей воспитанников - активными участниками воспитательной процесса. </w:t>
      </w:r>
    </w:p>
    <w:p w:rsidR="002E6DA2" w:rsidRPr="002E6DA2" w:rsidRDefault="00BC6971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437" w:rsidRPr="002E6DA2">
        <w:rPr>
          <w:sz w:val="28"/>
          <w:szCs w:val="28"/>
        </w:rPr>
        <w:t>С этой целью в детском саду развивается клубная деятельность по разным направлениям развития дете</w:t>
      </w:r>
      <w:r w:rsidR="00B03155" w:rsidRPr="002E6DA2">
        <w:rPr>
          <w:sz w:val="28"/>
          <w:szCs w:val="28"/>
        </w:rPr>
        <w:t xml:space="preserve">й: </w:t>
      </w:r>
    </w:p>
    <w:p w:rsidR="0086201D" w:rsidRPr="002E6DA2" w:rsidRDefault="00B03155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t>- «Школа молодой матери» для родителей детей 1 младшей группы;</w:t>
      </w:r>
    </w:p>
    <w:p w:rsidR="0086201D" w:rsidRPr="002E6DA2" w:rsidRDefault="00B03155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2E6DA2">
        <w:rPr>
          <w:sz w:val="28"/>
          <w:szCs w:val="28"/>
        </w:rPr>
        <w:t>-«Содружество»- клуб для родителей</w:t>
      </w:r>
    </w:p>
    <w:p w:rsidR="00434437" w:rsidRPr="00B03155" w:rsidRDefault="00434437" w:rsidP="00BD60F7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B03155">
        <w:rPr>
          <w:b/>
          <w:sz w:val="28"/>
          <w:szCs w:val="28"/>
        </w:rPr>
        <w:t>Вывод</w:t>
      </w:r>
      <w:r w:rsidRPr="00B03155">
        <w:rPr>
          <w:sz w:val="28"/>
          <w:szCs w:val="28"/>
        </w:rPr>
        <w:t xml:space="preserve">: Содержание и качество подготовки воспитанников соответствует требованиям основной образовательной программы дошкольного образования и адаптированной образовательной программы дошкольного образования. Анализ родительского опроса, проведенного в ноябре 2022 года, показывает, что дополнительное образование в детском саду реализуется достаточно активно, наблюдается повышение зачисленных воспитанников через Навигатор дополнительного образования в Тульской области и посещаемости занятий воспитанниками в сравнении с 2021 годом. Общая картина оценки индивидуального развития позволила выделить детей, которые нуждаются в особом внимании </w:t>
      </w:r>
      <w:r w:rsidRPr="00B03155">
        <w:rPr>
          <w:sz w:val="28"/>
          <w:szCs w:val="28"/>
        </w:rPr>
        <w:lastRenderedPageBreak/>
        <w:t>педагога и в отношении которых необходимо скор</w:t>
      </w:r>
      <w:r w:rsidR="0086201D" w:rsidRPr="00B03155">
        <w:rPr>
          <w:sz w:val="28"/>
          <w:szCs w:val="28"/>
        </w:rPr>
        <w:t xml:space="preserve">ректировать, изменить способы </w:t>
      </w:r>
      <w:r w:rsidRPr="00B03155">
        <w:rPr>
          <w:sz w:val="28"/>
          <w:szCs w:val="28"/>
        </w:rPr>
        <w:t xml:space="preserve"> взаимодействия, составить индивидуальные образовательные маршруты. </w:t>
      </w:r>
    </w:p>
    <w:p w:rsidR="00AB6275" w:rsidRPr="00EB7DAC" w:rsidRDefault="00AB6275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  <w:r w:rsidRPr="00EB7DAC">
        <w:rPr>
          <w:b/>
          <w:sz w:val="28"/>
          <w:szCs w:val="28"/>
        </w:rPr>
        <w:t xml:space="preserve">5. Качество кадрового, учебно – методического обеспечения, библиотечно – информационное обеспечение. </w:t>
      </w:r>
    </w:p>
    <w:p w:rsidR="00872DF7" w:rsidRPr="00A26A75" w:rsidRDefault="00EB7DAC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работает 25</w:t>
      </w:r>
      <w:r w:rsidR="00AB6275" w:rsidRPr="00A26A75">
        <w:rPr>
          <w:sz w:val="28"/>
          <w:szCs w:val="28"/>
        </w:rPr>
        <w:t xml:space="preserve"> человек, из них: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-административные работники </w:t>
      </w:r>
      <w:r w:rsidR="00872DF7" w:rsidRPr="00A26A75">
        <w:rPr>
          <w:sz w:val="28"/>
          <w:szCs w:val="28"/>
        </w:rPr>
        <w:t>– 2</w:t>
      </w:r>
      <w:r w:rsidRPr="00A26A75">
        <w:rPr>
          <w:sz w:val="28"/>
          <w:szCs w:val="28"/>
        </w:rPr>
        <w:t xml:space="preserve"> человека: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-педагогические работники </w:t>
      </w:r>
      <w:r w:rsidR="00872DF7" w:rsidRPr="00A26A75">
        <w:rPr>
          <w:sz w:val="28"/>
          <w:szCs w:val="28"/>
        </w:rPr>
        <w:t>– 6</w:t>
      </w:r>
      <w:r w:rsidRPr="00A26A75">
        <w:rPr>
          <w:sz w:val="28"/>
          <w:szCs w:val="28"/>
        </w:rPr>
        <w:t xml:space="preserve"> человек;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-уче</w:t>
      </w:r>
      <w:r w:rsidR="00872DF7" w:rsidRPr="00A26A75">
        <w:rPr>
          <w:sz w:val="28"/>
          <w:szCs w:val="28"/>
        </w:rPr>
        <w:t>бно-вспомогательный персонал – 6</w:t>
      </w:r>
      <w:r w:rsidRPr="00A26A75">
        <w:rPr>
          <w:sz w:val="28"/>
          <w:szCs w:val="28"/>
        </w:rPr>
        <w:t xml:space="preserve"> человек; 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-служащие - 3 человека; </w:t>
      </w:r>
    </w:p>
    <w:p w:rsidR="00872DF7" w:rsidRPr="00A26A75" w:rsidRDefault="00FE0C87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-рабочие –8</w:t>
      </w:r>
      <w:r w:rsidR="00AB6275" w:rsidRPr="00A26A75">
        <w:rPr>
          <w:sz w:val="28"/>
          <w:szCs w:val="28"/>
        </w:rPr>
        <w:t xml:space="preserve"> человек. 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В настоящий </w:t>
      </w:r>
      <w:r w:rsidR="00FE0C87" w:rsidRPr="00A26A75">
        <w:rPr>
          <w:sz w:val="28"/>
          <w:szCs w:val="28"/>
        </w:rPr>
        <w:t>момент штат укомплектован на 90</w:t>
      </w:r>
      <w:r w:rsidRPr="00A26A75">
        <w:rPr>
          <w:sz w:val="28"/>
          <w:szCs w:val="28"/>
        </w:rPr>
        <w:t xml:space="preserve">%. 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6 - соответствие занимаемой должности. 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Одним из условий эффективной деятельности детского сада является сформированность у педагогических работников потребности в непрерывном профессиональном росте.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В 2022 году повышение профессионального мастерства осуществляется за счёт: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</w:t>
      </w:r>
      <w:r w:rsidRPr="00A26A75">
        <w:rPr>
          <w:sz w:val="28"/>
          <w:szCs w:val="28"/>
        </w:rPr>
        <w:sym w:font="Symbol" w:char="F0BE"/>
      </w:r>
      <w:r w:rsidRPr="00A26A75">
        <w:rPr>
          <w:sz w:val="28"/>
          <w:szCs w:val="28"/>
        </w:rPr>
        <w:t xml:space="preserve"> обучение на рабочем месте – организованна система повышения профессиональной компетенции педагогов с учётом актуал</w:t>
      </w:r>
      <w:r w:rsidR="00EB7DAC">
        <w:rPr>
          <w:sz w:val="28"/>
          <w:szCs w:val="28"/>
        </w:rPr>
        <w:t xml:space="preserve">ьных проблем реализации ООПДО  </w:t>
      </w:r>
      <w:r w:rsidRPr="00A26A75">
        <w:rPr>
          <w:sz w:val="28"/>
          <w:szCs w:val="28"/>
        </w:rPr>
        <w:t>и индивидуальных потребностей пед</w:t>
      </w:r>
      <w:r w:rsidR="00B03155">
        <w:rPr>
          <w:sz w:val="28"/>
          <w:szCs w:val="28"/>
        </w:rPr>
        <w:t xml:space="preserve">агогических </w:t>
      </w:r>
      <w:r w:rsidRPr="00A26A75">
        <w:rPr>
          <w:sz w:val="28"/>
          <w:szCs w:val="28"/>
        </w:rPr>
        <w:t xml:space="preserve">работников; 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sym w:font="Symbol" w:char="F0BE"/>
      </w:r>
      <w:r w:rsidRPr="00A26A75">
        <w:rPr>
          <w:sz w:val="28"/>
          <w:szCs w:val="28"/>
        </w:rPr>
        <w:t xml:space="preserve"> участия в районных методических объединениях онлайн;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</w:t>
      </w:r>
      <w:r w:rsidRPr="00A26A75">
        <w:rPr>
          <w:sz w:val="28"/>
          <w:szCs w:val="28"/>
        </w:rPr>
        <w:sym w:font="Symbol" w:char="F0BE"/>
      </w:r>
      <w:r w:rsidRPr="00A26A75">
        <w:rPr>
          <w:sz w:val="28"/>
          <w:szCs w:val="28"/>
        </w:rPr>
        <w:t xml:space="preserve"> курс</w:t>
      </w:r>
      <w:r w:rsidR="000D0F2E">
        <w:rPr>
          <w:sz w:val="28"/>
          <w:szCs w:val="28"/>
        </w:rPr>
        <w:t>ы повышения квалификации прошли 3 педагога «Современные  подходы к организации дошкольного образования в условиях реализации ФГОС ДО»</w:t>
      </w:r>
    </w:p>
    <w:p w:rsidR="00872DF7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Учебно – методическое сопровождение реализации ООПДО соответствует профессиональным потребностям педагогических работников, специфике условий осуществления образовательного процесса. </w:t>
      </w:r>
    </w:p>
    <w:p w:rsidR="00B03155" w:rsidRPr="00BC6971" w:rsidRDefault="00B03155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sz w:val="28"/>
          <w:szCs w:val="28"/>
        </w:rPr>
      </w:pPr>
      <w:r w:rsidRPr="00BC6971">
        <w:rPr>
          <w:rFonts w:eastAsia="Times New Roman"/>
          <w:iCs/>
          <w:sz w:val="28"/>
          <w:szCs w:val="28"/>
        </w:rPr>
        <w:t>З</w:t>
      </w:r>
      <w:r w:rsidRPr="00BC6971">
        <w:rPr>
          <w:rFonts w:eastAsia="Times New Roman"/>
          <w:iCs/>
          <w:sz w:val="28"/>
          <w:szCs w:val="28"/>
          <w:shd w:val="clear" w:color="auto" w:fill="FFFFFF" w:themeFill="background1"/>
        </w:rPr>
        <w:t>а 2022 год педагогические работники прошли аттестацию и</w:t>
      </w:r>
      <w:r w:rsidRPr="00BC6971">
        <w:rPr>
          <w:rFonts w:eastAsia="Times New Roman"/>
          <w:iCs/>
          <w:sz w:val="28"/>
          <w:szCs w:val="28"/>
          <w:shd w:val="clear" w:color="auto" w:fill="FFFFCC"/>
        </w:rPr>
        <w:t> </w:t>
      </w:r>
      <w:r w:rsidRPr="00BC6971">
        <w:rPr>
          <w:rFonts w:eastAsia="Times New Roman"/>
          <w:iCs/>
          <w:sz w:val="28"/>
          <w:szCs w:val="28"/>
          <w:shd w:val="clear" w:color="auto" w:fill="FFFFFF" w:themeFill="background1"/>
        </w:rPr>
        <w:t>получили:</w:t>
      </w:r>
    </w:p>
    <w:p w:rsidR="00B03155" w:rsidRPr="00BC6971" w:rsidRDefault="00B03155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sz w:val="28"/>
          <w:szCs w:val="28"/>
        </w:rPr>
      </w:pPr>
      <w:r w:rsidRPr="00BC6971">
        <w:rPr>
          <w:rFonts w:eastAsia="Times New Roman"/>
          <w:sz w:val="28"/>
          <w:szCs w:val="28"/>
        </w:rPr>
        <w:t>* соответствие занимаемой должности -1 педагог</w:t>
      </w:r>
    </w:p>
    <w:p w:rsidR="00B03155" w:rsidRDefault="00B03155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sz w:val="28"/>
          <w:szCs w:val="28"/>
        </w:rPr>
      </w:pPr>
      <w:r w:rsidRPr="00BC6971">
        <w:rPr>
          <w:rFonts w:eastAsia="Times New Roman"/>
          <w:sz w:val="28"/>
          <w:szCs w:val="28"/>
        </w:rPr>
        <w:t xml:space="preserve"> </w:t>
      </w:r>
      <w:r w:rsidRPr="00FA40B3">
        <w:rPr>
          <w:rFonts w:eastAsia="Times New Roman"/>
          <w:sz w:val="28"/>
          <w:szCs w:val="28"/>
        </w:rPr>
        <w:t>Прошли  курсы повышения квалификации 3 педагога по теме: «Современные подходы к организации дошкольного образования в условиях реализации ФГОС ДО»</w:t>
      </w:r>
      <w:r w:rsidR="00362C3D">
        <w:rPr>
          <w:rFonts w:eastAsia="Times New Roman"/>
          <w:sz w:val="28"/>
          <w:szCs w:val="28"/>
        </w:rPr>
        <w:t xml:space="preserve">, </w:t>
      </w:r>
    </w:p>
    <w:p w:rsidR="00B03155" w:rsidRDefault="00B03155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*Заместитель заведующего по воспитательной и методической работе прошла курсы повышения квалификации по теме: «Управление дошкольной образовательной организацией в условиях реализации ФГОС ДО»;</w:t>
      </w:r>
    </w:p>
    <w:p w:rsidR="00B03155" w:rsidRDefault="00B03155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*6 педагогов прошли обучающий курс Программы по вопросу здорового питания, в рамках реализации Национального проекта « Демография», федерального проекта «Укрепление общественного здоровья».</w:t>
      </w:r>
    </w:p>
    <w:p w:rsidR="00B03155" w:rsidRDefault="0060018B" w:rsidP="0060018B">
      <w:pPr>
        <w:widowControl/>
        <w:autoSpaceDE/>
        <w:autoSpaceDN/>
        <w:adjustRightInd/>
        <w:ind w:left="-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B03155" w:rsidRPr="004B627B" w:rsidRDefault="00362C3D" w:rsidP="00362C3D">
      <w:pPr>
        <w:widowControl/>
        <w:autoSpaceDE/>
        <w:autoSpaceDN/>
        <w:adjustRightInd/>
        <w:spacing w:line="276" w:lineRule="auto"/>
        <w:ind w:left="-709"/>
        <w:jc w:val="both"/>
        <w:rPr>
          <w:rFonts w:eastAsia="Times New Roman"/>
          <w:i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lastRenderedPageBreak/>
        <w:t xml:space="preserve">     </w:t>
      </w:r>
      <w:r w:rsidR="00B03155" w:rsidRPr="00E81BF8">
        <w:rPr>
          <w:rFonts w:eastAsia="Times New Roman"/>
          <w:iCs/>
          <w:color w:val="222222"/>
          <w:sz w:val="28"/>
          <w:szCs w:val="28"/>
        </w:rPr>
        <w:t>Педагоги постоянно повышают свой профессиональный уровень</w:t>
      </w:r>
      <w:r w:rsidR="00B03155">
        <w:rPr>
          <w:rFonts w:eastAsia="Times New Roman"/>
          <w:iCs/>
          <w:color w:val="222222"/>
          <w:sz w:val="28"/>
          <w:szCs w:val="28"/>
        </w:rPr>
        <w:t>,</w:t>
      </w:r>
      <w:r w:rsidR="00B03155" w:rsidRPr="004B627B">
        <w:rPr>
          <w:rFonts w:eastAsia="Times New Roman"/>
          <w:iCs/>
          <w:color w:val="222222"/>
          <w:sz w:val="28"/>
          <w:szCs w:val="28"/>
        </w:rPr>
        <w:t xml:space="preserve"> эффективно участвуют в работе</w:t>
      </w:r>
      <w:r w:rsidR="00B03155">
        <w:rPr>
          <w:rFonts w:eastAsia="Times New Roman"/>
          <w:iCs/>
          <w:color w:val="222222"/>
          <w:sz w:val="28"/>
          <w:szCs w:val="28"/>
        </w:rPr>
        <w:t xml:space="preserve"> </w:t>
      </w:r>
      <w:r w:rsidR="00B03155" w:rsidRPr="004B627B">
        <w:rPr>
          <w:rFonts w:eastAsia="Times New Roman"/>
          <w:iCs/>
          <w:color w:val="222222"/>
          <w:sz w:val="28"/>
          <w:szCs w:val="28"/>
        </w:rPr>
        <w:t xml:space="preserve"> методических объединений</w:t>
      </w:r>
      <w:r w:rsidR="00B03155">
        <w:rPr>
          <w:rFonts w:eastAsia="Times New Roman"/>
          <w:iCs/>
          <w:color w:val="222222"/>
          <w:sz w:val="28"/>
          <w:szCs w:val="28"/>
        </w:rPr>
        <w:t xml:space="preserve"> различного уровня. </w:t>
      </w:r>
      <w:r w:rsidR="00B03155" w:rsidRPr="004B627B">
        <w:rPr>
          <w:rFonts w:eastAsia="Times New Roman"/>
          <w:iCs/>
          <w:color w:val="222222"/>
          <w:sz w:val="28"/>
          <w:szCs w:val="28"/>
        </w:rPr>
        <w:t xml:space="preserve">  </w:t>
      </w:r>
    </w:p>
    <w:p w:rsidR="00B03155" w:rsidRPr="00391A9F" w:rsidRDefault="00B03155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sz w:val="28"/>
          <w:szCs w:val="28"/>
        </w:rPr>
        <w:t xml:space="preserve"> </w:t>
      </w:r>
      <w:r w:rsidRPr="00391A9F">
        <w:rPr>
          <w:rFonts w:eastAsia="Times New Roman"/>
          <w:sz w:val="28"/>
          <w:szCs w:val="28"/>
        </w:rPr>
        <w:t>В 2022 году педагоги</w:t>
      </w:r>
      <w:r w:rsidRPr="00391A9F">
        <w:rPr>
          <w:rFonts w:eastAsia="Times New Roman"/>
          <w:color w:val="222222"/>
          <w:sz w:val="28"/>
          <w:szCs w:val="28"/>
        </w:rPr>
        <w:t xml:space="preserve"> Детского сада приняли онлайн - участие: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во Всероссийском форуме «Дошкольное воспитание: новые ориентиры для педагогов и родителей».</w:t>
      </w:r>
    </w:p>
    <w:p w:rsidR="00B03155" w:rsidRPr="00267825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во Всероссийском форуме «Дошкольное воспитание: новые ориентиры. Ростов-на-Дону»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iCs/>
          <w:color w:val="222222"/>
          <w:sz w:val="28"/>
          <w:szCs w:val="28"/>
          <w:shd w:val="clear" w:color="auto" w:fill="FFFFFF" w:themeFill="background1"/>
        </w:rPr>
        <w:t>в межрегиональном мастер-классе « Создание специальных условий для получения образования детьми с ограниченными возможностями здоровья в образовательных организациях, реализующих общеобразовательные программы»;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iCs/>
          <w:color w:val="222222"/>
          <w:sz w:val="28"/>
          <w:szCs w:val="28"/>
          <w:shd w:val="clear" w:color="auto" w:fill="FFFFFF" w:themeFill="background1"/>
        </w:rPr>
        <w:t>в региональном научно-методическом семинаре «Роль здоровьесбережения в образовательном пространстве ДОУ»;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в региональном круглом столе «Поддержка семей, имеющих детей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iCs/>
          <w:color w:val="222222"/>
          <w:sz w:val="28"/>
          <w:szCs w:val="28"/>
          <w:shd w:val="clear" w:color="auto" w:fill="FFFFFF" w:themeFill="background1"/>
        </w:rPr>
        <w:t>в межрегиональном круглом столе «Пути повышения педагогической культуры родителей в процессе взаимодействия ОО и семьи, воспитывающими ребенка с ОВЗ»;</w:t>
      </w:r>
    </w:p>
    <w:p w:rsidR="00B03155" w:rsidRPr="00267825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iCs/>
          <w:color w:val="222222"/>
          <w:sz w:val="28"/>
          <w:szCs w:val="28"/>
          <w:shd w:val="clear" w:color="auto" w:fill="FFFFFF" w:themeFill="background1"/>
        </w:rPr>
        <w:t>в круглом столе «Интерактивные технологии, как средство развития коммуникативной компетенции в области функциональной грамотности детей с ограниченными возможностями здоровья»;</w:t>
      </w:r>
    </w:p>
    <w:p w:rsidR="00B03155" w:rsidRPr="00267825" w:rsidRDefault="00B03155" w:rsidP="00C029D1">
      <w:pPr>
        <w:pStyle w:val="a9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267825">
        <w:rPr>
          <w:rFonts w:eastAsia="Times New Roman"/>
          <w:color w:val="222222"/>
          <w:sz w:val="28"/>
          <w:szCs w:val="28"/>
        </w:rPr>
        <w:t>в региональных педагогических мастерских.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«Взаимодействие семьи и дошкольной образовательной организации, как условие развития эмоционального интеллекта детей с ОВЗ»;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«Формирование поликультурного образовательного пространства на основе диалога культур»;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«Развитие предпосылок функциональной грамотности у детей дошкольного возраста;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«Психолого-педагогические аспекты сопровождения семьи ребенка с особыми образовательными потребностями на этапах дошкольного и начального общего образования»;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«Самоанализ деятельности педагога ДОО как инструмент повышения профессионального мастерства»;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В региональных научно-методических семинарах: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«Коррекционно-педагогические технологии в организации образо</w:t>
      </w:r>
      <w:r w:rsidR="00BD60F7">
        <w:rPr>
          <w:rFonts w:eastAsia="Times New Roman"/>
          <w:color w:val="222222"/>
          <w:sz w:val="28"/>
          <w:szCs w:val="28"/>
        </w:rPr>
        <w:t xml:space="preserve">вательного процесса обучения с </w:t>
      </w:r>
      <w:r w:rsidRPr="00391A9F">
        <w:rPr>
          <w:rFonts w:eastAsia="Times New Roman"/>
          <w:color w:val="222222"/>
          <w:sz w:val="28"/>
          <w:szCs w:val="28"/>
        </w:rPr>
        <w:t xml:space="preserve"> обучающимися с ограниченными возможностями здоровья»</w:t>
      </w:r>
    </w:p>
    <w:p w:rsidR="00B03155" w:rsidRPr="00391A9F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«Преемственность дошкольного и школьного образования, как условие развития креативного мышления обучающихся»</w:t>
      </w:r>
    </w:p>
    <w:p w:rsidR="00B03155" w:rsidRDefault="00B03155" w:rsidP="00C029D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color w:val="222222"/>
          <w:sz w:val="28"/>
          <w:szCs w:val="28"/>
        </w:rPr>
      </w:pPr>
      <w:r w:rsidRPr="00391A9F">
        <w:rPr>
          <w:rFonts w:eastAsia="Times New Roman"/>
          <w:color w:val="222222"/>
          <w:sz w:val="28"/>
          <w:szCs w:val="28"/>
        </w:rPr>
        <w:t>В онлайн-семинарах комитета образования Узловского района</w:t>
      </w:r>
      <w:r w:rsidRPr="001B40B4">
        <w:rPr>
          <w:rFonts w:eastAsia="Times New Roman"/>
          <w:color w:val="222222"/>
          <w:sz w:val="28"/>
          <w:szCs w:val="28"/>
        </w:rPr>
        <w:t>:</w:t>
      </w:r>
    </w:p>
    <w:p w:rsidR="00872DF7" w:rsidRPr="00A26A75" w:rsidRDefault="00AB6275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В М</w:t>
      </w:r>
      <w:r w:rsidR="00FE0C87" w:rsidRPr="00A26A75">
        <w:rPr>
          <w:sz w:val="28"/>
          <w:szCs w:val="28"/>
        </w:rPr>
        <w:t>К</w:t>
      </w:r>
      <w:r w:rsidRPr="00A26A75">
        <w:rPr>
          <w:sz w:val="28"/>
          <w:szCs w:val="28"/>
        </w:rPr>
        <w:t xml:space="preserve">ДОУ в помощь педагогам продолжает функционировать библиотечно – информационное обеспечение. </w:t>
      </w:r>
    </w:p>
    <w:p w:rsidR="00872DF7" w:rsidRDefault="00BC6971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B6275" w:rsidRPr="00A26A75">
        <w:rPr>
          <w:sz w:val="28"/>
          <w:szCs w:val="28"/>
        </w:rPr>
        <w:t xml:space="preserve">С целью управления образовательным процессом используются электронные образовательные ресурсы для работы с детьми. </w:t>
      </w:r>
      <w:r w:rsidR="00FD5912">
        <w:rPr>
          <w:sz w:val="28"/>
          <w:szCs w:val="28"/>
        </w:rPr>
        <w:t>П</w:t>
      </w:r>
      <w:r w:rsidR="000D0F2E">
        <w:rPr>
          <w:sz w:val="28"/>
          <w:szCs w:val="28"/>
        </w:rPr>
        <w:t>едагог</w:t>
      </w:r>
      <w:r w:rsidR="00A01446">
        <w:rPr>
          <w:sz w:val="28"/>
          <w:szCs w:val="28"/>
        </w:rPr>
        <w:t>и</w:t>
      </w:r>
      <w:r w:rsidR="00AB6275" w:rsidRPr="00A26A75">
        <w:rPr>
          <w:sz w:val="28"/>
          <w:szCs w:val="28"/>
        </w:rPr>
        <w:t xml:space="preserve">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</w:t>
      </w:r>
    </w:p>
    <w:p w:rsidR="00FA40B3" w:rsidRPr="00505389" w:rsidRDefault="00BC6971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</w:t>
      </w:r>
      <w:r w:rsidR="00FA40B3" w:rsidRPr="00505389">
        <w:rPr>
          <w:rFonts w:eastAsia="Times New Roman"/>
          <w:iCs/>
          <w:sz w:val="28"/>
          <w:szCs w:val="28"/>
        </w:rPr>
        <w:t>В 2022 году Детский сад пополнил учебно-методический комплект к примерной общеобразовательной программе дошкольного образования «От рождения до школы» в соответствии с ФГОС. Приобрели наглядно-дидактические пособия:</w:t>
      </w:r>
    </w:p>
    <w:p w:rsidR="00FA40B3" w:rsidRPr="00505389" w:rsidRDefault="00FA40B3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sz w:val="28"/>
          <w:szCs w:val="28"/>
        </w:rPr>
      </w:pPr>
      <w:r w:rsidRPr="00505389">
        <w:rPr>
          <w:rFonts w:eastAsia="Times New Roman"/>
          <w:iCs/>
          <w:sz w:val="28"/>
          <w:szCs w:val="28"/>
        </w:rPr>
        <w:t>серии «Мир в картинках», «Рассказы по картинкам», «Расскажите детям о...», «День Победы»,  «Геральдика России», «Народы России», «»Природа России» «Играем в сказку», «Грамматика в картинках»; Народные промыслы: «Филимоновские свистульки», «Хохло</w:t>
      </w:r>
      <w:r w:rsidR="00362C3D">
        <w:rPr>
          <w:rFonts w:eastAsia="Times New Roman"/>
          <w:iCs/>
          <w:sz w:val="28"/>
          <w:szCs w:val="28"/>
        </w:rPr>
        <w:t>мская роспись», «Полхов-майдан»:</w:t>
      </w:r>
    </w:p>
    <w:p w:rsidR="00FA40B3" w:rsidRPr="00505389" w:rsidRDefault="00FA40B3" w:rsidP="00C029D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sz w:val="28"/>
          <w:szCs w:val="28"/>
        </w:rPr>
      </w:pPr>
      <w:r w:rsidRPr="00505389">
        <w:rPr>
          <w:rFonts w:eastAsia="Times New Roman"/>
          <w:iCs/>
          <w:sz w:val="28"/>
          <w:szCs w:val="28"/>
        </w:rPr>
        <w:t>картины для рассматривания, плакаты;</w:t>
      </w:r>
    </w:p>
    <w:p w:rsidR="00FA40B3" w:rsidRPr="00505389" w:rsidRDefault="00FA40B3" w:rsidP="00C029D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sz w:val="28"/>
          <w:szCs w:val="28"/>
        </w:rPr>
      </w:pPr>
      <w:r w:rsidRPr="00505389">
        <w:rPr>
          <w:rFonts w:eastAsia="Times New Roman"/>
          <w:iCs/>
          <w:sz w:val="28"/>
          <w:szCs w:val="28"/>
        </w:rPr>
        <w:t>комплекты для оформления родительских уголков</w:t>
      </w:r>
      <w:r w:rsidRPr="00505389">
        <w:rPr>
          <w:rFonts w:eastAsia="Times New Roman"/>
          <w:iCs/>
          <w:sz w:val="28"/>
          <w:szCs w:val="28"/>
          <w:shd w:val="clear" w:color="auto" w:fill="FFFFCC"/>
        </w:rPr>
        <w:t>;</w:t>
      </w:r>
    </w:p>
    <w:p w:rsidR="00FA40B3" w:rsidRPr="00505389" w:rsidRDefault="00FA40B3" w:rsidP="00C029D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-709"/>
        <w:jc w:val="both"/>
        <w:rPr>
          <w:rFonts w:eastAsia="Times New Roman"/>
          <w:sz w:val="28"/>
          <w:szCs w:val="28"/>
        </w:rPr>
      </w:pPr>
      <w:r w:rsidRPr="00505389">
        <w:rPr>
          <w:rFonts w:eastAsia="Times New Roman"/>
          <w:iCs/>
          <w:sz w:val="28"/>
          <w:szCs w:val="28"/>
        </w:rPr>
        <w:t>рабочие тетради для обучающихся.</w:t>
      </w:r>
    </w:p>
    <w:p w:rsidR="00FA40B3" w:rsidRPr="00267825" w:rsidRDefault="00FA40B3" w:rsidP="00C029D1">
      <w:pPr>
        <w:widowControl/>
        <w:autoSpaceDE/>
        <w:autoSpaceDN/>
        <w:adjustRightInd/>
        <w:ind w:left="-709"/>
        <w:jc w:val="both"/>
        <w:rPr>
          <w:rFonts w:eastAsia="Times New Roman"/>
          <w:iCs/>
          <w:sz w:val="28"/>
          <w:szCs w:val="28"/>
          <w:shd w:val="clear" w:color="auto" w:fill="FFFFCC"/>
        </w:rPr>
      </w:pPr>
      <w:r w:rsidRPr="00505389">
        <w:rPr>
          <w:rFonts w:eastAsia="Times New Roman"/>
          <w:iCs/>
          <w:sz w:val="28"/>
          <w:szCs w:val="28"/>
        </w:rPr>
        <w:t>Оборудование и оснащение методического кабинета достаточно для реализации образовательной  программы. В методическом кабинете созданы условия для возможности организации совместной деятельности педагогов</w:t>
      </w:r>
      <w:r w:rsidR="00267825">
        <w:rPr>
          <w:rFonts w:eastAsia="Times New Roman"/>
          <w:iCs/>
          <w:sz w:val="28"/>
          <w:szCs w:val="28"/>
          <w:shd w:val="clear" w:color="auto" w:fill="FFFFCC"/>
        </w:rPr>
        <w:t>.</w:t>
      </w:r>
    </w:p>
    <w:p w:rsidR="00871933" w:rsidRPr="00267825" w:rsidRDefault="00871933" w:rsidP="00C029D1">
      <w:pPr>
        <w:widowControl/>
        <w:autoSpaceDE/>
        <w:autoSpaceDN/>
        <w:adjustRightInd/>
        <w:spacing w:line="276" w:lineRule="auto"/>
        <w:ind w:left="-709"/>
        <w:jc w:val="both"/>
        <w:rPr>
          <w:rFonts w:eastAsia="Times New Roman"/>
          <w:sz w:val="28"/>
          <w:szCs w:val="28"/>
        </w:rPr>
      </w:pPr>
      <w:r w:rsidRPr="00267825">
        <w:rPr>
          <w:rFonts w:eastAsia="Times New Roman"/>
          <w:iCs/>
          <w:sz w:val="28"/>
          <w:szCs w:val="28"/>
        </w:rPr>
        <w:t>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872DF7" w:rsidRPr="00391A9F" w:rsidRDefault="00871933" w:rsidP="00C029D1">
      <w:pPr>
        <w:spacing w:after="150"/>
        <w:ind w:left="-709"/>
        <w:jc w:val="both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</w:rPr>
        <w:t xml:space="preserve"> </w:t>
      </w:r>
      <w:r w:rsidR="00AB6275" w:rsidRPr="00A26A75">
        <w:rPr>
          <w:sz w:val="28"/>
          <w:szCs w:val="28"/>
        </w:rPr>
        <w:t>В 2021 году Минпросвещения выпустило 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 (письмо от 21.06.2021 № 03–925). Документ содержит основные условия цифровизации дошкольного образования. Руководствуйтесь этими рекомендациями, администрация у</w:t>
      </w:r>
      <w:r w:rsidR="00FE0C87" w:rsidRPr="00A26A75">
        <w:rPr>
          <w:sz w:val="28"/>
          <w:szCs w:val="28"/>
        </w:rPr>
        <w:t>ч</w:t>
      </w:r>
      <w:r w:rsidR="00AB6275" w:rsidRPr="00A26A75">
        <w:rPr>
          <w:sz w:val="28"/>
          <w:szCs w:val="28"/>
        </w:rPr>
        <w:t xml:space="preserve">реждения в 2022 году развивает цифровую образовательную среду в детском саду. </w:t>
      </w:r>
    </w:p>
    <w:p w:rsidR="00E223F1" w:rsidRPr="00A26A75" w:rsidRDefault="00AB6275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391A9F">
        <w:rPr>
          <w:b/>
          <w:sz w:val="28"/>
          <w:szCs w:val="28"/>
        </w:rPr>
        <w:t>Вывод</w:t>
      </w:r>
      <w:r w:rsidRPr="00A26A75">
        <w:rPr>
          <w:sz w:val="28"/>
          <w:szCs w:val="28"/>
        </w:rPr>
        <w:t>: Учебно – методическое обеспечение, библиотечно – 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М</w:t>
      </w:r>
      <w:r w:rsidR="00872DF7" w:rsidRPr="00A26A75">
        <w:rPr>
          <w:sz w:val="28"/>
          <w:szCs w:val="28"/>
        </w:rPr>
        <w:t>К</w:t>
      </w:r>
      <w:r w:rsidRPr="00A26A75">
        <w:rPr>
          <w:sz w:val="28"/>
          <w:szCs w:val="28"/>
        </w:rPr>
        <w:t>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дошкольного учреждения имеют возможность пользоваться фондом учебно – методической литературы и электронно – образовательными ресурсами.</w:t>
      </w:r>
    </w:p>
    <w:p w:rsidR="00E223F1" w:rsidRPr="00A26A75" w:rsidRDefault="00BC6971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C87" w:rsidRPr="00A26A75">
        <w:rPr>
          <w:sz w:val="28"/>
          <w:szCs w:val="28"/>
        </w:rPr>
        <w:t xml:space="preserve">Для обеспечения качественного воспитания детей, образования и развития дошкольников в соответствии с ФГОС необходимо продолжить обновление методического и дидактического обеспечения к ООП ДО, уделив особое внимание игровым развивающим технологиям и использованию ИКТ в </w:t>
      </w:r>
      <w:r w:rsidR="00C224A9" w:rsidRPr="00A26A75">
        <w:rPr>
          <w:sz w:val="28"/>
          <w:szCs w:val="28"/>
        </w:rPr>
        <w:t>соответствии</w:t>
      </w:r>
      <w:r w:rsidR="00FE0C87" w:rsidRPr="00A26A75">
        <w:rPr>
          <w:sz w:val="28"/>
          <w:szCs w:val="28"/>
        </w:rPr>
        <w:t xml:space="preserve"> новых требований</w:t>
      </w:r>
      <w:r w:rsidR="00C224A9" w:rsidRPr="00A26A75">
        <w:rPr>
          <w:sz w:val="28"/>
          <w:szCs w:val="28"/>
        </w:rPr>
        <w:t>.</w:t>
      </w:r>
    </w:p>
    <w:p w:rsidR="00D077D8" w:rsidRDefault="00D077D8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</w:p>
    <w:p w:rsidR="00C224A9" w:rsidRPr="00EB7DAC" w:rsidRDefault="00C224A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  <w:r w:rsidRPr="00EB7DAC">
        <w:rPr>
          <w:b/>
          <w:sz w:val="28"/>
          <w:szCs w:val="28"/>
        </w:rPr>
        <w:lastRenderedPageBreak/>
        <w:t>6. Состояние и совершенствование материально-технической базы</w:t>
      </w:r>
    </w:p>
    <w:p w:rsidR="00C224A9" w:rsidRPr="00A26A75" w:rsidRDefault="00C224A9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</w:t>
      </w:r>
      <w:r w:rsidR="00BC6971">
        <w:rPr>
          <w:sz w:val="28"/>
          <w:szCs w:val="28"/>
        </w:rPr>
        <w:t xml:space="preserve"> </w:t>
      </w:r>
      <w:r w:rsidRPr="00A26A75">
        <w:rPr>
          <w:sz w:val="28"/>
          <w:szCs w:val="28"/>
        </w:rPr>
        <w:t xml:space="preserve">Учреждение расположено в типовом здании с централизованными коммуникациями. Здание и коммуникационные системы в удовлетворительном состоянии. </w:t>
      </w:r>
    </w:p>
    <w:p w:rsidR="00C224A9" w:rsidRPr="00A26A75" w:rsidRDefault="00BC6971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4A9" w:rsidRPr="00A26A75">
        <w:rPr>
          <w:sz w:val="28"/>
          <w:szCs w:val="28"/>
        </w:rPr>
        <w:t xml:space="preserve">Санитарные требования к площади помещений, в которых осуществляется образовательная деятельность и их состоянию соблюдаются. </w:t>
      </w:r>
      <w:r w:rsidR="00EB7DAC">
        <w:rPr>
          <w:sz w:val="28"/>
          <w:szCs w:val="28"/>
        </w:rPr>
        <w:t xml:space="preserve">Музыкальный и спортивный зал отсутствует. </w:t>
      </w:r>
      <w:r w:rsidR="00C224A9" w:rsidRPr="00A26A75">
        <w:rPr>
          <w:sz w:val="28"/>
          <w:szCs w:val="28"/>
        </w:rPr>
        <w:t>На базе</w:t>
      </w:r>
      <w:r w:rsidR="00EB7DAC">
        <w:rPr>
          <w:sz w:val="28"/>
          <w:szCs w:val="28"/>
        </w:rPr>
        <w:t xml:space="preserve"> подготовительной </w:t>
      </w:r>
      <w:r w:rsidR="00C224A9" w:rsidRPr="00A26A75">
        <w:rPr>
          <w:sz w:val="28"/>
          <w:szCs w:val="28"/>
        </w:rPr>
        <w:t>групп</w:t>
      </w:r>
      <w:r w:rsidR="00EB7DAC">
        <w:rPr>
          <w:sz w:val="28"/>
          <w:szCs w:val="28"/>
        </w:rPr>
        <w:t>ы оформлен и постоянно пополняе</w:t>
      </w:r>
      <w:r w:rsidR="00C224A9" w:rsidRPr="00A26A75">
        <w:rPr>
          <w:sz w:val="28"/>
          <w:szCs w:val="28"/>
        </w:rPr>
        <w:t>тся новыми экспонатами мини-музей «Русская изба», экспонаты используются для организации различных фо</w:t>
      </w:r>
      <w:r w:rsidR="00EB7DAC">
        <w:rPr>
          <w:sz w:val="28"/>
          <w:szCs w:val="28"/>
        </w:rPr>
        <w:t>рм образовательной деятельности</w:t>
      </w:r>
      <w:r w:rsidR="00C224A9" w:rsidRPr="00A26A75">
        <w:rPr>
          <w:sz w:val="28"/>
          <w:szCs w:val="28"/>
        </w:rPr>
        <w:t>. Территор</w:t>
      </w:r>
      <w:r w:rsidR="00EB7DAC">
        <w:rPr>
          <w:sz w:val="28"/>
          <w:szCs w:val="28"/>
        </w:rPr>
        <w:t>ия детского сада имеет 4 прогулочных участка</w:t>
      </w:r>
      <w:r w:rsidR="00C224A9" w:rsidRPr="00A26A75">
        <w:rPr>
          <w:sz w:val="28"/>
          <w:szCs w:val="28"/>
        </w:rPr>
        <w:t>, огород, цветники, на базе которых организуется содержательная игровая, двигательная, познавательная деятельность.</w:t>
      </w:r>
      <w:r w:rsidR="00391A9F">
        <w:rPr>
          <w:sz w:val="28"/>
          <w:szCs w:val="28"/>
        </w:rPr>
        <w:t xml:space="preserve"> Участки старших возра</w:t>
      </w:r>
      <w:r w:rsidR="00AF5E22">
        <w:rPr>
          <w:sz w:val="28"/>
          <w:szCs w:val="28"/>
        </w:rPr>
        <w:t>стных групп оборудованы вера</w:t>
      </w:r>
      <w:r w:rsidR="00391A9F">
        <w:rPr>
          <w:sz w:val="28"/>
          <w:szCs w:val="28"/>
        </w:rPr>
        <w:t>ндами, младшие теневыми навесами.</w:t>
      </w:r>
      <w:r w:rsidR="00C224A9" w:rsidRPr="00A26A75">
        <w:rPr>
          <w:sz w:val="28"/>
          <w:szCs w:val="28"/>
        </w:rPr>
        <w:t xml:space="preserve"> </w:t>
      </w:r>
    </w:p>
    <w:p w:rsidR="00C224A9" w:rsidRPr="00FD0B62" w:rsidRDefault="00C224A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  <w:r w:rsidRPr="00FD0B62">
        <w:rPr>
          <w:sz w:val="28"/>
          <w:szCs w:val="28"/>
        </w:rPr>
        <w:t xml:space="preserve">В 2022 году были осуществлены следующие ремонтные работы: </w:t>
      </w:r>
    </w:p>
    <w:p w:rsidR="00FD0B62" w:rsidRPr="00FD0B62" w:rsidRDefault="00FD0B62" w:rsidP="00267825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  <w:r w:rsidRPr="00FD0B62">
        <w:rPr>
          <w:sz w:val="28"/>
          <w:szCs w:val="28"/>
        </w:rPr>
        <w:t>Замена входной двери</w:t>
      </w:r>
      <w:r w:rsidR="00391A9F">
        <w:rPr>
          <w:sz w:val="28"/>
          <w:szCs w:val="28"/>
        </w:rPr>
        <w:t>;</w:t>
      </w:r>
      <w:r w:rsidRPr="00FD0B62">
        <w:rPr>
          <w:sz w:val="28"/>
          <w:szCs w:val="28"/>
        </w:rPr>
        <w:t xml:space="preserve"> </w:t>
      </w:r>
    </w:p>
    <w:p w:rsidR="00FD0B62" w:rsidRDefault="00FD0B62" w:rsidP="00267825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  <w:r w:rsidRPr="00FD0B62">
        <w:rPr>
          <w:sz w:val="28"/>
          <w:szCs w:val="28"/>
        </w:rPr>
        <w:t xml:space="preserve">замена окна на </w:t>
      </w:r>
      <w:r w:rsidR="00242FBD" w:rsidRPr="00FD0B62">
        <w:rPr>
          <w:sz w:val="28"/>
          <w:szCs w:val="28"/>
        </w:rPr>
        <w:t>лестничном марше</w:t>
      </w:r>
      <w:r w:rsidR="00391A9F">
        <w:rPr>
          <w:sz w:val="28"/>
          <w:szCs w:val="28"/>
        </w:rPr>
        <w:t>;</w:t>
      </w:r>
    </w:p>
    <w:p w:rsidR="00391A9F" w:rsidRDefault="00391A9F" w:rsidP="00267825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  <w:r>
        <w:rPr>
          <w:sz w:val="28"/>
          <w:szCs w:val="28"/>
        </w:rPr>
        <w:t>косметический ремонт фундамента здания;</w:t>
      </w:r>
    </w:p>
    <w:p w:rsidR="00391A9F" w:rsidRPr="00FD0B62" w:rsidRDefault="00391A9F" w:rsidP="00267825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  <w:r>
        <w:rPr>
          <w:sz w:val="28"/>
          <w:szCs w:val="28"/>
        </w:rPr>
        <w:t>косметический ремонт групповых комнат и спален;</w:t>
      </w:r>
    </w:p>
    <w:p w:rsidR="00FD0B62" w:rsidRPr="00FD0B62" w:rsidRDefault="00FD0B62" w:rsidP="00267825">
      <w:pPr>
        <w:pStyle w:val="a9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  <w:r w:rsidRPr="00FD0B62">
        <w:rPr>
          <w:sz w:val="28"/>
          <w:szCs w:val="28"/>
        </w:rPr>
        <w:t>Установка теневого навеса для защиты</w:t>
      </w:r>
      <w:r w:rsidR="00391A9F">
        <w:rPr>
          <w:sz w:val="28"/>
          <w:szCs w:val="28"/>
        </w:rPr>
        <w:t>;</w:t>
      </w:r>
    </w:p>
    <w:p w:rsidR="00FD0B62" w:rsidRPr="00FD0B62" w:rsidRDefault="00FD0B62" w:rsidP="00267825">
      <w:pPr>
        <w:pStyle w:val="a9"/>
        <w:widowControl/>
        <w:shd w:val="clear" w:color="auto" w:fill="FFFFFF"/>
        <w:autoSpaceDE/>
        <w:autoSpaceDN/>
        <w:adjustRightInd/>
        <w:spacing w:after="150"/>
        <w:ind w:left="-709"/>
        <w:rPr>
          <w:sz w:val="28"/>
          <w:szCs w:val="28"/>
        </w:rPr>
      </w:pPr>
      <w:r w:rsidRPr="00FD0B62">
        <w:rPr>
          <w:sz w:val="28"/>
          <w:szCs w:val="28"/>
        </w:rPr>
        <w:t>детей от солнца и атмосферных осадков для второй младшей группы</w:t>
      </w:r>
      <w:r w:rsidR="00391A9F">
        <w:rPr>
          <w:sz w:val="28"/>
          <w:szCs w:val="28"/>
        </w:rPr>
        <w:t>;</w:t>
      </w:r>
    </w:p>
    <w:p w:rsidR="00FD0B62" w:rsidRPr="00FD0B62" w:rsidRDefault="00BC6971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4A9" w:rsidRPr="00FD0B62">
        <w:rPr>
          <w:sz w:val="28"/>
          <w:szCs w:val="28"/>
        </w:rPr>
        <w:t xml:space="preserve">Для организации образовательного процесса </w:t>
      </w:r>
      <w:r w:rsidR="00FD0B62" w:rsidRPr="00FD0B62">
        <w:rPr>
          <w:sz w:val="28"/>
          <w:szCs w:val="28"/>
        </w:rPr>
        <w:t>в ДОУ собран достаточный арсенал: методическая литература, книги для чтения, художественная литература, раздаточный материал. Постоянно пополняется фонд наглядных пособий, демонстрационных атрибутов, спортивного оборудования. Имеется большое количество дидактических игр, множество игр для интеллектуального развития детей, игрушки и оборудование для сенсорного развития. Подобран материал по ознакомлению с государственной символикой.</w:t>
      </w:r>
    </w:p>
    <w:p w:rsidR="00C224A9" w:rsidRPr="00FD0B62" w:rsidRDefault="00BC6971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4A9" w:rsidRPr="00FD0B62">
        <w:rPr>
          <w:sz w:val="28"/>
          <w:szCs w:val="28"/>
        </w:rPr>
        <w:t>Для осуществления образовательного процесса закуплены канцтовары для каждой возрастной группы</w:t>
      </w:r>
      <w:r w:rsidR="00FD0B62" w:rsidRPr="00FD0B62">
        <w:rPr>
          <w:sz w:val="28"/>
          <w:szCs w:val="28"/>
        </w:rPr>
        <w:t xml:space="preserve">, спортивный инвентарь и учебно-наглядные пособия. </w:t>
      </w:r>
      <w:r>
        <w:rPr>
          <w:sz w:val="28"/>
          <w:szCs w:val="28"/>
        </w:rPr>
        <w:t xml:space="preserve"> </w:t>
      </w:r>
      <w:r w:rsidR="00FD0B62" w:rsidRPr="00FD0B62">
        <w:rPr>
          <w:sz w:val="28"/>
          <w:szCs w:val="28"/>
        </w:rPr>
        <w:t>Приобретен ноутбук</w:t>
      </w:r>
      <w:r w:rsidR="00AF5E22">
        <w:rPr>
          <w:sz w:val="28"/>
          <w:szCs w:val="28"/>
        </w:rPr>
        <w:t>, МФУ.</w:t>
      </w:r>
    </w:p>
    <w:p w:rsidR="00FD0B62" w:rsidRDefault="00BC6971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4A9" w:rsidRPr="00FD0B62">
        <w:rPr>
          <w:sz w:val="28"/>
          <w:szCs w:val="28"/>
        </w:rPr>
        <w:t xml:space="preserve">За счет благотворительности приобретено: </w:t>
      </w:r>
      <w:r w:rsidR="00FD0B62" w:rsidRPr="00FD0B62">
        <w:rPr>
          <w:sz w:val="28"/>
          <w:szCs w:val="28"/>
        </w:rPr>
        <w:t>жалюзи на окно лестничного марша</w:t>
      </w:r>
      <w:r w:rsidR="00C224A9" w:rsidRPr="00FD0B62">
        <w:rPr>
          <w:sz w:val="28"/>
          <w:szCs w:val="28"/>
        </w:rPr>
        <w:t>;  табличк</w:t>
      </w:r>
      <w:r w:rsidR="00FD0B62" w:rsidRPr="00FD0B62">
        <w:rPr>
          <w:sz w:val="28"/>
          <w:szCs w:val="28"/>
        </w:rPr>
        <w:t xml:space="preserve">а шрифтом Брайля 30х40, песок 3 </w:t>
      </w:r>
      <w:r w:rsidR="00C224A9" w:rsidRPr="00FD0B62">
        <w:rPr>
          <w:sz w:val="28"/>
          <w:szCs w:val="28"/>
        </w:rPr>
        <w:t>куб. м., шланг поливочн</w:t>
      </w:r>
      <w:r w:rsidR="00FD0B62" w:rsidRPr="00FD0B62">
        <w:rPr>
          <w:sz w:val="28"/>
          <w:szCs w:val="28"/>
        </w:rPr>
        <w:t>ый ( 25 метров -2 шт), бокалы 15</w:t>
      </w:r>
      <w:r w:rsidR="00C224A9" w:rsidRPr="00FD0B62">
        <w:rPr>
          <w:sz w:val="28"/>
          <w:szCs w:val="28"/>
        </w:rPr>
        <w:t xml:space="preserve"> шт., светильники светодиодные </w:t>
      </w:r>
      <w:r w:rsidR="00FD0B62" w:rsidRPr="00FD0B62">
        <w:rPr>
          <w:sz w:val="28"/>
          <w:szCs w:val="28"/>
        </w:rPr>
        <w:t>4</w:t>
      </w:r>
      <w:r w:rsidR="00FD5912">
        <w:rPr>
          <w:sz w:val="28"/>
          <w:szCs w:val="28"/>
        </w:rPr>
        <w:t xml:space="preserve"> шт.</w:t>
      </w:r>
    </w:p>
    <w:p w:rsidR="00C224A9" w:rsidRPr="00FD0B62" w:rsidRDefault="00C224A9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rFonts w:eastAsia="Times New Roman"/>
          <w:b/>
          <w:bCs/>
          <w:sz w:val="28"/>
          <w:szCs w:val="28"/>
        </w:rPr>
      </w:pPr>
      <w:r w:rsidRPr="00AF5E22">
        <w:rPr>
          <w:b/>
          <w:sz w:val="28"/>
          <w:szCs w:val="28"/>
        </w:rPr>
        <w:t>Вывод:</w:t>
      </w:r>
      <w:r w:rsidRPr="00FD0B62">
        <w:rPr>
          <w:sz w:val="28"/>
          <w:szCs w:val="28"/>
        </w:rPr>
        <w:t xml:space="preserve"> Состояние здания и помещений учреждения находится в </w:t>
      </w:r>
      <w:r w:rsidR="00FD5912">
        <w:rPr>
          <w:sz w:val="28"/>
          <w:szCs w:val="28"/>
        </w:rPr>
        <w:t>удовлетворительном</w:t>
      </w:r>
      <w:r w:rsidRPr="00FD0B62">
        <w:rPr>
          <w:sz w:val="28"/>
          <w:szCs w:val="28"/>
        </w:rPr>
        <w:t xml:space="preserve"> техническом и эстетическом состоянии. Однако материально – техническую базу в отношении участников образовательного процесса необходимо пополнять и совершенствовать в соответствии ФГОС ДО.</w:t>
      </w:r>
    </w:p>
    <w:p w:rsidR="00D077D8" w:rsidRDefault="00D077D8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</w:p>
    <w:p w:rsidR="00D077D8" w:rsidRDefault="00D077D8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</w:p>
    <w:p w:rsidR="00C224A9" w:rsidRPr="00CA6CA4" w:rsidRDefault="00C224A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  <w:r w:rsidRPr="00CA6CA4">
        <w:rPr>
          <w:b/>
          <w:sz w:val="28"/>
          <w:szCs w:val="28"/>
        </w:rPr>
        <w:lastRenderedPageBreak/>
        <w:t>8. Оценка информационного обеспечения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Учреждение имеет доступ к информационно-телекоммуникационной сети «Интернет», обеспеченно Wi-Fi подключением.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ДОУ оснащено электронными образовательными ресурсами, которые позволяют использовать информационно-коммуникационные технологии в образовательном процессе: </w:t>
      </w:r>
    </w:p>
    <w:p w:rsidR="00741734" w:rsidRPr="00267825" w:rsidRDefault="00741734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>- 2</w:t>
      </w:r>
      <w:r w:rsidR="00C224A9" w:rsidRPr="00267825">
        <w:rPr>
          <w:sz w:val="28"/>
          <w:szCs w:val="28"/>
        </w:rPr>
        <w:t xml:space="preserve"> компьютера;</w:t>
      </w:r>
    </w:p>
    <w:p w:rsidR="00C224A9" w:rsidRPr="00267825" w:rsidRDefault="00741734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 xml:space="preserve"> - 4 ноутбука</w:t>
      </w:r>
      <w:r w:rsidR="00C224A9" w:rsidRPr="00267825">
        <w:rPr>
          <w:sz w:val="28"/>
          <w:szCs w:val="28"/>
        </w:rPr>
        <w:t>;</w:t>
      </w:r>
    </w:p>
    <w:p w:rsidR="00C224A9" w:rsidRPr="00267825" w:rsidRDefault="009E29ED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 xml:space="preserve"> - 1 интерактивный стол</w:t>
      </w:r>
      <w:r w:rsidR="00C224A9" w:rsidRPr="00267825">
        <w:rPr>
          <w:sz w:val="28"/>
          <w:szCs w:val="28"/>
        </w:rPr>
        <w:t>;</w:t>
      </w:r>
    </w:p>
    <w:p w:rsidR="00C224A9" w:rsidRPr="00267825" w:rsidRDefault="00741734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 xml:space="preserve"> - 12</w:t>
      </w:r>
      <w:r w:rsidR="00C224A9" w:rsidRPr="00267825">
        <w:rPr>
          <w:sz w:val="28"/>
          <w:szCs w:val="28"/>
        </w:rPr>
        <w:t xml:space="preserve"> шт. детских планшетов;</w:t>
      </w:r>
    </w:p>
    <w:p w:rsidR="00C224A9" w:rsidRPr="00267825" w:rsidRDefault="009E29ED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 xml:space="preserve"> - 3</w:t>
      </w:r>
      <w:r w:rsidR="00AF5E22" w:rsidRPr="00267825">
        <w:rPr>
          <w:sz w:val="28"/>
          <w:szCs w:val="28"/>
        </w:rPr>
        <w:t xml:space="preserve"> мультимедийных проектора;</w:t>
      </w:r>
      <w:r w:rsidR="00C224A9" w:rsidRPr="00267825">
        <w:rPr>
          <w:sz w:val="28"/>
          <w:szCs w:val="28"/>
        </w:rPr>
        <w:t xml:space="preserve"> </w:t>
      </w:r>
    </w:p>
    <w:p w:rsidR="00C224A9" w:rsidRPr="00267825" w:rsidRDefault="00C224A9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 xml:space="preserve">- системы, позволяющие сохранять информацию (флеш-карты, диски), </w:t>
      </w:r>
    </w:p>
    <w:p w:rsidR="00C224A9" w:rsidRPr="00267825" w:rsidRDefault="00C224A9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 xml:space="preserve">-мультимедийные продукты: электронные игры, дидактические видеосюжеты, презентации, конспекты; </w:t>
      </w:r>
    </w:p>
    <w:p w:rsidR="009E29ED" w:rsidRPr="00267825" w:rsidRDefault="009E29ED" w:rsidP="00C029D1">
      <w:pPr>
        <w:pStyle w:val="aa"/>
        <w:ind w:left="-709"/>
        <w:jc w:val="both"/>
        <w:rPr>
          <w:sz w:val="28"/>
          <w:szCs w:val="28"/>
        </w:rPr>
      </w:pPr>
      <w:r w:rsidRPr="00267825">
        <w:rPr>
          <w:sz w:val="28"/>
          <w:szCs w:val="28"/>
        </w:rPr>
        <w:t>2 МФУ, 1 ч/б принтер</w:t>
      </w:r>
      <w:r w:rsidR="00C224A9" w:rsidRPr="00267825">
        <w:rPr>
          <w:sz w:val="28"/>
          <w:szCs w:val="28"/>
        </w:rPr>
        <w:t xml:space="preserve">,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Имеющиеся электронные образовательные ресурсы дают возможность: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 подбирать иллюстративных материал к занятиям и для оформления стендов, группы, кабинетов (сканирование, Интернет; принтер, презентация);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подбирать дополнительный познавательный материал к занятиям, знакомиться со сценариями праздников и других мероприятий;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знакомиться и обмениваться опытом наработками других педагогов России и зарубежья, посредством участия в профессиональных интернет сообществах, вебинарах;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участия в дистанционных интернет конкурсов для педагогов и воспитанников, обучения, повышения квалификации; - оформления документации, отчётов; мониторингов;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оформление личного педагогического опыта, портфолио воспитанников;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 оформление презентаций в программе Power</w:t>
      </w:r>
      <w:r w:rsidR="00AF5E22">
        <w:rPr>
          <w:sz w:val="28"/>
          <w:szCs w:val="28"/>
        </w:rPr>
        <w:t xml:space="preserve"> </w:t>
      </w:r>
      <w:r w:rsidRPr="00A26A75">
        <w:rPr>
          <w:sz w:val="28"/>
          <w:szCs w:val="28"/>
        </w:rPr>
        <w:t xml:space="preserve">Point для повышения эффективности образовательных занятий с детьми и педагогической компетенции у родителей в процессе проведения родительских собраний; </w:t>
      </w:r>
    </w:p>
    <w:p w:rsidR="00C224A9" w:rsidRPr="00A26A75" w:rsidRDefault="00C224A9" w:rsidP="00C029D1">
      <w:pPr>
        <w:widowControl/>
        <w:shd w:val="clear" w:color="auto" w:fill="FFFFFF"/>
        <w:autoSpaceDE/>
        <w:autoSpaceDN/>
        <w:adjustRightInd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-обновление информации на сайте, и трансляция педагогического опыта; </w:t>
      </w:r>
    </w:p>
    <w:p w:rsidR="00C224A9" w:rsidRDefault="00C224A9" w:rsidP="00C029D1">
      <w:pPr>
        <w:widowControl/>
        <w:shd w:val="clear" w:color="auto" w:fill="FFFFFF"/>
        <w:autoSpaceDE/>
        <w:autoSpaceDN/>
        <w:adjustRightInd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В настоящий момент продолжается работа по пополнению базы электронных образовательных ресурсов для осуществления образовательного процесса с дошкольниками и повышению ИКТ-компетенции работников посредством закупок за счет средств регионального бюджета. </w:t>
      </w:r>
    </w:p>
    <w:p w:rsidR="00AF5E22" w:rsidRPr="00A26A75" w:rsidRDefault="00AF5E22" w:rsidP="00BD60F7">
      <w:pPr>
        <w:widowControl/>
        <w:shd w:val="clear" w:color="auto" w:fill="FFFFFF"/>
        <w:autoSpaceDE/>
        <w:autoSpaceDN/>
        <w:adjustRightInd/>
        <w:ind w:left="-709"/>
        <w:jc w:val="both"/>
        <w:rPr>
          <w:sz w:val="28"/>
          <w:szCs w:val="28"/>
        </w:rPr>
      </w:pPr>
    </w:p>
    <w:p w:rsidR="00AF5E22" w:rsidRDefault="00AF5E22" w:rsidP="00BD60F7">
      <w:pPr>
        <w:widowControl/>
        <w:shd w:val="clear" w:color="auto" w:fill="FFFFFF"/>
        <w:autoSpaceDE/>
        <w:autoSpaceDN/>
        <w:adjustRightInd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24A9" w:rsidRPr="00A26A75">
        <w:rPr>
          <w:sz w:val="28"/>
          <w:szCs w:val="28"/>
        </w:rPr>
        <w:t xml:space="preserve">При поставке продуктов строго отслеживается их качество и наличие сопроводительных документов. </w:t>
      </w:r>
    </w:p>
    <w:p w:rsidR="00BC6971" w:rsidRDefault="00AF5E22" w:rsidP="00BD60F7">
      <w:pPr>
        <w:widowControl/>
        <w:shd w:val="clear" w:color="auto" w:fill="FFFFFF"/>
        <w:autoSpaceDE/>
        <w:autoSpaceDN/>
        <w:adjustRightInd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C6971">
        <w:rPr>
          <w:sz w:val="28"/>
          <w:szCs w:val="28"/>
        </w:rPr>
        <w:t xml:space="preserve">Контроль  организации </w:t>
      </w:r>
      <w:r w:rsidR="00C224A9" w:rsidRPr="00A26A75">
        <w:rPr>
          <w:sz w:val="28"/>
          <w:szCs w:val="28"/>
        </w:rPr>
        <w:t xml:space="preserve"> питания осуществляется заведующим, медицинской сестрой закреплённой ГУЗ УРБ и комиссией по питанию, в состав которой входит представитель родительской общественности. </w:t>
      </w:r>
    </w:p>
    <w:p w:rsidR="009E29ED" w:rsidRDefault="00BC6971" w:rsidP="00BD60F7">
      <w:pPr>
        <w:widowControl/>
        <w:shd w:val="clear" w:color="auto" w:fill="FFFFFF"/>
        <w:autoSpaceDE/>
        <w:autoSpaceDN/>
        <w:adjustRightInd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24A9" w:rsidRPr="00A26A75">
        <w:rPr>
          <w:sz w:val="28"/>
          <w:szCs w:val="28"/>
        </w:rPr>
        <w:t xml:space="preserve">В МКДОУ имеется вся необходимая документация по организации детского питания. На пищеблоке ведется бракеражный журнал, журнал здоровья. На каждый день пишется меню-раскладка, которое размещается на официальном сайте дошкольного учреждения и на стендах для родителей. Для обеспечения мер, направленных против распространения COVID-19 и другими вирусными заболеваниями в течение всего 2022 года администрация обеспечивала соблюдение масочного режима родителями (законными представителями) воспитанников, сотрудниками. </w:t>
      </w:r>
    </w:p>
    <w:p w:rsidR="00E223F1" w:rsidRPr="00A26A75" w:rsidRDefault="00BC6971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4A9" w:rsidRPr="00A26A75">
        <w:rPr>
          <w:sz w:val="28"/>
          <w:szCs w:val="28"/>
        </w:rPr>
        <w:t>Организация имеет официальный сайт, структура которого приведена в соответствие с требованиями действующего законодательства, ежедневно ведется госпаблик в ВК.</w:t>
      </w:r>
    </w:p>
    <w:p w:rsidR="00C224A9" w:rsidRPr="009E29ED" w:rsidRDefault="00C224A9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  <w:r w:rsidRPr="009E29ED">
        <w:rPr>
          <w:b/>
          <w:sz w:val="28"/>
          <w:szCs w:val="28"/>
        </w:rPr>
        <w:t xml:space="preserve">9. Обеспечение безопасности МКДОУ. </w:t>
      </w:r>
    </w:p>
    <w:p w:rsidR="00D077D8" w:rsidRPr="00770FA0" w:rsidRDefault="00BC6971" w:rsidP="00D077D8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F42A1F">
        <w:rPr>
          <w:color w:val="FF0000"/>
          <w:sz w:val="28"/>
          <w:szCs w:val="28"/>
        </w:rPr>
        <w:t xml:space="preserve">  </w:t>
      </w:r>
      <w:r w:rsidR="00D077D8" w:rsidRPr="00770FA0">
        <w:rPr>
          <w:sz w:val="28"/>
          <w:szCs w:val="28"/>
        </w:rPr>
        <w:t xml:space="preserve">В штате МКДОУ работает заместитель заведующего по безопасности образовательного процесса, его деятельность направлена обеспечение безопасности и отвечает: </w:t>
      </w:r>
    </w:p>
    <w:p w:rsidR="00D077D8" w:rsidRPr="00770FA0" w:rsidRDefault="00D077D8" w:rsidP="00D077D8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770FA0">
        <w:rPr>
          <w:sz w:val="28"/>
          <w:szCs w:val="28"/>
        </w:rPr>
        <w:t xml:space="preserve">- за организацию работы по обеспечению безопасности учебно-воспитательного процесса; - за обеспечение контроля выполнения требований локальных нормативно-правовых актов по безопасности; </w:t>
      </w:r>
    </w:p>
    <w:p w:rsidR="00D077D8" w:rsidRPr="00770FA0" w:rsidRDefault="00D077D8" w:rsidP="00D077D8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770FA0">
        <w:rPr>
          <w:sz w:val="28"/>
          <w:szCs w:val="28"/>
        </w:rPr>
        <w:t>- 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мерам;</w:t>
      </w:r>
    </w:p>
    <w:p w:rsidR="00D077D8" w:rsidRPr="00770FA0" w:rsidRDefault="00D077D8" w:rsidP="00D077D8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770FA0">
        <w:rPr>
          <w:sz w:val="28"/>
          <w:szCs w:val="28"/>
        </w:rPr>
        <w:t xml:space="preserve"> - за методическую и инновационную работу по совершенствованию комплексной безопасности.</w:t>
      </w:r>
    </w:p>
    <w:p w:rsidR="00AF5E22" w:rsidRDefault="00770FA0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24A9" w:rsidRPr="00A26A75">
        <w:rPr>
          <w:sz w:val="28"/>
          <w:szCs w:val="28"/>
        </w:rPr>
        <w:t>Здание дошкольного учреждения оборудовано тревожной кнопкой, что позволяет оперативно вызвать наряд вневедомственной охраны в случае чрезвычайной ситуации, а также установлено 4 видеок</w:t>
      </w:r>
      <w:r w:rsidR="000B589B" w:rsidRPr="00A26A75">
        <w:rPr>
          <w:sz w:val="28"/>
          <w:szCs w:val="28"/>
        </w:rPr>
        <w:t>амеры, на входной двери</w:t>
      </w:r>
      <w:r w:rsidR="00C224A9" w:rsidRPr="00A26A75">
        <w:rPr>
          <w:sz w:val="28"/>
          <w:szCs w:val="28"/>
        </w:rPr>
        <w:t xml:space="preserve"> - замок. </w:t>
      </w:r>
      <w:r w:rsidR="00BC6971">
        <w:rPr>
          <w:sz w:val="28"/>
          <w:szCs w:val="28"/>
        </w:rPr>
        <w:t xml:space="preserve">     </w:t>
      </w:r>
      <w:r w:rsidR="00C224A9" w:rsidRPr="00A26A75">
        <w:rPr>
          <w:sz w:val="28"/>
          <w:szCs w:val="28"/>
        </w:rPr>
        <w:t>Обеспечение условий безопасности в М</w:t>
      </w:r>
      <w:r w:rsidR="000B589B" w:rsidRPr="00A26A75">
        <w:rPr>
          <w:sz w:val="28"/>
          <w:szCs w:val="28"/>
        </w:rPr>
        <w:t>К</w:t>
      </w:r>
      <w:r w:rsidR="00C224A9" w:rsidRPr="00A26A75">
        <w:rPr>
          <w:sz w:val="28"/>
          <w:szCs w:val="28"/>
        </w:rPr>
        <w:t xml:space="preserve">ДОУ выполняется согласно локальным нормативно-правовым актам. Имеются планы эвакуации. С вновь прибывшими сотрудниками проводится вводный инструктаж, противопожарный инструктаж и инструктаж по мерам электробезопасности. Ежедневно </w:t>
      </w:r>
      <w:r w:rsidR="000B589B" w:rsidRPr="00A26A75">
        <w:rPr>
          <w:sz w:val="28"/>
          <w:szCs w:val="28"/>
        </w:rPr>
        <w:t xml:space="preserve">заведующим хозяйством </w:t>
      </w:r>
      <w:r w:rsidR="00C224A9" w:rsidRPr="00A26A75">
        <w:rPr>
          <w:sz w:val="28"/>
          <w:szCs w:val="28"/>
        </w:rPr>
        <w:t xml:space="preserve">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9E29ED" w:rsidRDefault="00AF5E22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4A9" w:rsidRPr="00A26A75">
        <w:rPr>
          <w:sz w:val="28"/>
          <w:szCs w:val="28"/>
        </w:rPr>
        <w:t>Территория М</w:t>
      </w:r>
      <w:r w:rsidR="000B589B" w:rsidRPr="00A26A75">
        <w:rPr>
          <w:sz w:val="28"/>
          <w:szCs w:val="28"/>
        </w:rPr>
        <w:t>К</w:t>
      </w:r>
      <w:r w:rsidR="00C224A9" w:rsidRPr="00A26A75">
        <w:rPr>
          <w:sz w:val="28"/>
          <w:szCs w:val="28"/>
        </w:rPr>
        <w:t xml:space="preserve">ДОУ по всему периметру ограждена металлическим забором, </w:t>
      </w:r>
      <w:r w:rsidR="000B589B" w:rsidRPr="00A26A75">
        <w:rPr>
          <w:sz w:val="28"/>
          <w:szCs w:val="28"/>
        </w:rPr>
        <w:t>центральная калитка с 9.00-15.30 закрыта на замок.</w:t>
      </w:r>
      <w:r w:rsidR="00C224A9" w:rsidRPr="00A26A75">
        <w:rPr>
          <w:sz w:val="28"/>
          <w:szCs w:val="28"/>
        </w:rPr>
        <w:t xml:space="preserve"> </w:t>
      </w:r>
      <w:r w:rsidR="00172440">
        <w:rPr>
          <w:sz w:val="28"/>
          <w:szCs w:val="28"/>
        </w:rPr>
        <w:t xml:space="preserve">Входные </w:t>
      </w:r>
      <w:r w:rsidR="009E29ED">
        <w:rPr>
          <w:sz w:val="28"/>
          <w:szCs w:val="28"/>
        </w:rPr>
        <w:t>двери</w:t>
      </w:r>
      <w:r w:rsidR="00172440">
        <w:rPr>
          <w:sz w:val="28"/>
          <w:szCs w:val="28"/>
        </w:rPr>
        <w:t xml:space="preserve"> всех возрастных групп </w:t>
      </w:r>
      <w:r w:rsidR="009E29ED">
        <w:rPr>
          <w:sz w:val="28"/>
          <w:szCs w:val="28"/>
        </w:rPr>
        <w:t>оборудованы металлическими задвижками, с целью выполнения антитеррористической безопасности.</w:t>
      </w:r>
    </w:p>
    <w:p w:rsidR="000B589B" w:rsidRDefault="00BC6971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4A9" w:rsidRPr="00A26A75">
        <w:rPr>
          <w:sz w:val="28"/>
          <w:szCs w:val="28"/>
        </w:rPr>
        <w:t xml:space="preserve">Прогулочные площадки поддерживаются в хорошем санитарном состоянии и содержании. С воспитанниками дошкольных групп регулярно проводятся беседы, </w:t>
      </w:r>
      <w:r w:rsidR="00C224A9" w:rsidRPr="00A26A75">
        <w:rPr>
          <w:sz w:val="28"/>
          <w:szCs w:val="28"/>
        </w:rPr>
        <w:lastRenderedPageBreak/>
        <w:t xml:space="preserve">занятия по ОБЖ, развлечения по соблюдению правил безопасности на дорогах, тренировочные эвакуации. </w:t>
      </w:r>
    </w:p>
    <w:p w:rsidR="00D077D8" w:rsidRPr="00770FA0" w:rsidRDefault="00770FA0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770FA0">
        <w:rPr>
          <w:sz w:val="28"/>
          <w:szCs w:val="28"/>
        </w:rPr>
        <w:t xml:space="preserve">     </w:t>
      </w:r>
      <w:r w:rsidR="00D077D8" w:rsidRPr="00770FA0">
        <w:rPr>
          <w:sz w:val="28"/>
          <w:szCs w:val="28"/>
        </w:rPr>
        <w:t>В 2022 году заведующий ДОУ, Фролова Юлия Ивановна, прошла курсы повышения квалификации «Противодействие терроризму. Антитеррористическая защищенность объектов (территорий), в объеме 144 ч.</w:t>
      </w:r>
    </w:p>
    <w:p w:rsidR="00E223F1" w:rsidRPr="00A26A75" w:rsidRDefault="00C224A9" w:rsidP="00BD60F7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F5E22">
        <w:rPr>
          <w:b/>
          <w:sz w:val="28"/>
          <w:szCs w:val="28"/>
        </w:rPr>
        <w:t>Вывод:</w:t>
      </w:r>
      <w:r w:rsidRPr="00A26A75">
        <w:rPr>
          <w:sz w:val="28"/>
          <w:szCs w:val="28"/>
        </w:rPr>
        <w:t xml:space="preserve"> В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0B589B" w:rsidRPr="00A26A75" w:rsidRDefault="000B589B" w:rsidP="00267825">
      <w:pPr>
        <w:widowControl/>
        <w:shd w:val="clear" w:color="auto" w:fill="FFFFFF"/>
        <w:autoSpaceDE/>
        <w:autoSpaceDN/>
        <w:adjustRightInd/>
        <w:spacing w:after="150"/>
        <w:ind w:left="-709"/>
        <w:rPr>
          <w:b/>
          <w:sz w:val="28"/>
          <w:szCs w:val="28"/>
        </w:rPr>
      </w:pPr>
      <w:r w:rsidRPr="00A26A75">
        <w:rPr>
          <w:b/>
          <w:sz w:val="28"/>
          <w:szCs w:val="28"/>
        </w:rPr>
        <w:t>Анализ показателей деятельности позволяет сделать следующие выводы: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По итогам работы МКДОУ за 2022 год определены следующие приоритетные направления деятельности на ближайшую перспективу: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переход на реализацию ФОП</w:t>
      </w:r>
      <w:r w:rsidR="00AF5E22">
        <w:rPr>
          <w:sz w:val="28"/>
          <w:szCs w:val="28"/>
        </w:rPr>
        <w:t xml:space="preserve"> ДО</w:t>
      </w:r>
      <w:r w:rsidRPr="00A26A75">
        <w:rPr>
          <w:sz w:val="28"/>
          <w:szCs w:val="28"/>
        </w:rPr>
        <w:t xml:space="preserve">; 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осуществление комплексного подхода к диагностической, образовательной, оздоровительной работе в соответствии с требованиями ФОП ДО; 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 формирование комфортной и безопасной образовательной среды;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продолжать работу по созданию доступной среды М</w:t>
      </w:r>
      <w:r w:rsidR="00172440">
        <w:rPr>
          <w:sz w:val="28"/>
          <w:szCs w:val="28"/>
        </w:rPr>
        <w:t>К</w:t>
      </w:r>
      <w:r w:rsidRPr="00A26A75">
        <w:rPr>
          <w:sz w:val="28"/>
          <w:szCs w:val="28"/>
        </w:rPr>
        <w:t>ДОУ;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 - совершенствование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услуг; 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использование разных форм взаимодействия детского сада и семьи для повышения родительской компетентности в воспитании и образовании детей; </w:t>
      </w:r>
    </w:p>
    <w:p w:rsidR="000B589B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 xml:space="preserve">- совершенствование работы педагогического коллектива, направленного на выявление, поддержку и развитие способностей и талантов обучающихся в различных видах деятельности и через систему дополнительного образования; </w:t>
      </w:r>
    </w:p>
    <w:p w:rsidR="00A26A75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sz w:val="28"/>
          <w:szCs w:val="28"/>
        </w:rPr>
      </w:pPr>
      <w:r w:rsidRPr="00A26A75">
        <w:rPr>
          <w:sz w:val="28"/>
          <w:szCs w:val="28"/>
        </w:rPr>
        <w:t>-совершенствование системы социально - личностного развития детей дошкольного возраста в разных видах детской деятельности в соответствии с приоритетным направлением, воспитание гармонично развитой личности на основе духовно - нравственных ценностей народов РФ, исторических и национально - культурных традиций, использование средств этнокультурного образования и воспитания дошкольников;</w:t>
      </w:r>
    </w:p>
    <w:p w:rsidR="00E223F1" w:rsidRPr="00A26A75" w:rsidRDefault="000B589B" w:rsidP="00C029D1">
      <w:pPr>
        <w:widowControl/>
        <w:shd w:val="clear" w:color="auto" w:fill="FFFFFF"/>
        <w:autoSpaceDE/>
        <w:autoSpaceDN/>
        <w:adjustRightInd/>
        <w:spacing w:after="150"/>
        <w:ind w:left="-709"/>
        <w:jc w:val="both"/>
        <w:rPr>
          <w:rFonts w:eastAsia="Times New Roman"/>
          <w:b/>
          <w:bCs/>
          <w:sz w:val="28"/>
          <w:szCs w:val="28"/>
        </w:rPr>
      </w:pPr>
      <w:r w:rsidRPr="00A26A75">
        <w:rPr>
          <w:sz w:val="28"/>
          <w:szCs w:val="28"/>
        </w:rPr>
        <w:t>- предоставление воспитанникам ДОУ расширенный спектр дополнительных образовательных услуг</w:t>
      </w:r>
      <w:r w:rsidR="00BC6971">
        <w:rPr>
          <w:sz w:val="28"/>
          <w:szCs w:val="28"/>
        </w:rPr>
        <w:t>.</w:t>
      </w:r>
    </w:p>
    <w:p w:rsidR="00E223F1" w:rsidRDefault="00E223F1" w:rsidP="00C029D1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b/>
          <w:bCs/>
          <w:sz w:val="28"/>
          <w:szCs w:val="28"/>
        </w:rPr>
      </w:pPr>
    </w:p>
    <w:p w:rsidR="00E223F1" w:rsidRPr="00E223F1" w:rsidRDefault="00E223F1" w:rsidP="00C029D1">
      <w:pPr>
        <w:shd w:val="clear" w:color="auto" w:fill="FFFFFF"/>
        <w:tabs>
          <w:tab w:val="left" w:pos="284"/>
        </w:tabs>
        <w:ind w:left="709" w:right="288" w:hanging="1046"/>
        <w:jc w:val="both"/>
        <w:rPr>
          <w:b/>
          <w:bCs/>
          <w:spacing w:val="-1"/>
          <w:sz w:val="28"/>
          <w:szCs w:val="28"/>
        </w:rPr>
      </w:pPr>
    </w:p>
    <w:p w:rsidR="00B42084" w:rsidRDefault="00B42084" w:rsidP="00C029D1">
      <w:pPr>
        <w:shd w:val="clear" w:color="auto" w:fill="FFFFFF"/>
        <w:ind w:left="709" w:right="288" w:hanging="1046"/>
        <w:jc w:val="both"/>
        <w:rPr>
          <w:b/>
          <w:bCs/>
          <w:spacing w:val="-1"/>
          <w:sz w:val="28"/>
          <w:szCs w:val="28"/>
        </w:rPr>
      </w:pPr>
    </w:p>
    <w:p w:rsidR="00B42084" w:rsidRDefault="00B42084" w:rsidP="00C029D1">
      <w:pPr>
        <w:shd w:val="clear" w:color="auto" w:fill="FFFFFF"/>
        <w:ind w:left="1512" w:right="288" w:hanging="1046"/>
        <w:jc w:val="both"/>
        <w:rPr>
          <w:b/>
          <w:bCs/>
          <w:spacing w:val="-1"/>
          <w:sz w:val="28"/>
          <w:szCs w:val="28"/>
        </w:rPr>
      </w:pPr>
    </w:p>
    <w:p w:rsidR="00D2586B" w:rsidRPr="000C512E" w:rsidRDefault="00D2586B" w:rsidP="000C512E">
      <w:pPr>
        <w:shd w:val="clear" w:color="auto" w:fill="FFFFFF"/>
        <w:ind w:right="547"/>
        <w:rPr>
          <w:rFonts w:eastAsia="Times New Roman"/>
          <w:b/>
          <w:bCs/>
          <w:sz w:val="28"/>
          <w:szCs w:val="28"/>
        </w:rPr>
        <w:sectPr w:rsidR="00D2586B" w:rsidRPr="000C512E" w:rsidSect="0026782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A3236" w:rsidRDefault="004A3236" w:rsidP="004A3236">
      <w:pPr>
        <w:shd w:val="clear" w:color="auto" w:fill="FFFFFF"/>
        <w:spacing w:line="274" w:lineRule="exact"/>
        <w:ind w:right="547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>Показатели</w:t>
      </w:r>
    </w:p>
    <w:p w:rsidR="004A3236" w:rsidRDefault="004A3236" w:rsidP="004A3236">
      <w:pPr>
        <w:shd w:val="clear" w:color="auto" w:fill="FFFFFF"/>
        <w:spacing w:line="274" w:lineRule="exact"/>
        <w:ind w:right="557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деятельности дошкольной образовательной организации (МКДОУ д/с № 26), подлежащей самообследованию за 2022г.</w:t>
      </w:r>
    </w:p>
    <w:p w:rsidR="004A3236" w:rsidRDefault="004A3236" w:rsidP="004A3236">
      <w:pPr>
        <w:shd w:val="clear" w:color="auto" w:fill="FFFFFF"/>
        <w:spacing w:line="274" w:lineRule="exact"/>
        <w:ind w:right="552"/>
        <w:jc w:val="center"/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утв. приказом Министерства образования и науки РФ от 10 декабря 2013 г. № 1324)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049"/>
        <w:gridCol w:w="1843"/>
        <w:gridCol w:w="850"/>
      </w:tblGrid>
      <w:tr w:rsidR="004A3236" w:rsidTr="005E32B1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5462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shd w:val="clear" w:color="auto" w:fill="FFFFFF"/>
              <w:spacing w:line="274" w:lineRule="exact"/>
              <w:ind w:left="102"/>
              <w:jc w:val="center"/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  <w:p w:rsidR="004A3236" w:rsidRDefault="004A3236" w:rsidP="005E32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измерени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</w:p>
        </w:tc>
      </w:tr>
      <w:tr w:rsidR="004A3236" w:rsidTr="005E32B1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right="51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4A3236" w:rsidTr="005E32B1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4A3236" w:rsidTr="005E32B1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1.1.2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1.1.4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8" w:lineRule="exact"/>
              <w:ind w:righ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00C9B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4A3236" w:rsidTr="005E32B1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00C9B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right="33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</w:t>
            </w:r>
            <w:r>
              <w:rPr>
                <w:rFonts w:eastAsia="Times New Roman"/>
                <w:sz w:val="24"/>
                <w:szCs w:val="24"/>
              </w:rPr>
              <w:t>присмотра и ухода: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1.4.1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1.4.2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1.4.3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right="98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>
              <w:rPr>
                <w:rFonts w:eastAsia="Times New Roman"/>
                <w:sz w:val="24"/>
                <w:szCs w:val="24"/>
              </w:rPr>
              <w:t>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1.5.1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4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1.5.2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8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72"/>
            </w:pPr>
            <w:r>
              <w:rPr>
                <w:spacing w:val="-1"/>
                <w:sz w:val="24"/>
                <w:szCs w:val="24"/>
              </w:rPr>
              <w:t>1.5.3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8" w:lineRule="exact"/>
              <w:ind w:left="86" w:right="91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человек/ 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3236" w:rsidRPr="001F3479" w:rsidTr="005E32B1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spacing w:line="278" w:lineRule="exact"/>
              <w:ind w:right="41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>
              <w:rPr>
                <w:rFonts w:eastAsia="Times New Roman"/>
                <w:sz w:val="24"/>
                <w:szCs w:val="24"/>
              </w:rPr>
              <w:t>одного воспитанника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Pr="004309CB" w:rsidRDefault="00770FA0" w:rsidP="00170D9D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0018B">
              <w:rPr>
                <w:b/>
                <w:bCs/>
                <w:sz w:val="24"/>
                <w:szCs w:val="24"/>
              </w:rPr>
              <w:t>,</w:t>
            </w:r>
            <w:r w:rsidR="004A3236" w:rsidRPr="004309CB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4A3236" w:rsidRDefault="004A3236" w:rsidP="004A3236">
      <w:pPr>
        <w:shd w:val="clear" w:color="auto" w:fill="FFFFFF"/>
        <w:spacing w:line="322" w:lineRule="exact"/>
        <w:ind w:right="1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1904"/>
        <w:gridCol w:w="1843"/>
        <w:gridCol w:w="850"/>
      </w:tblGrid>
      <w:tr w:rsidR="004A3236" w:rsidTr="005E32B1">
        <w:trPr>
          <w:trHeight w:val="29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1/17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1/17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5/83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5/83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5E32B1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00C9B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3/50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1/17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00C9B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A3236">
              <w:rPr>
                <w:b/>
                <w:bCs/>
                <w:color w:val="000000"/>
                <w:sz w:val="24"/>
                <w:szCs w:val="24"/>
              </w:rPr>
              <w:t>/34</w:t>
            </w: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1/17</w:t>
            </w:r>
          </w:p>
        </w:tc>
      </w:tr>
      <w:tr w:rsidR="004A3236" w:rsidTr="005E32B1">
        <w:trPr>
          <w:trHeight w:val="111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8/100</w:t>
            </w:r>
          </w:p>
        </w:tc>
      </w:tr>
      <w:tr w:rsidR="004A3236" w:rsidTr="005E32B1">
        <w:trPr>
          <w:trHeight w:val="83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8/100</w:t>
            </w:r>
          </w:p>
        </w:tc>
      </w:tr>
      <w:tr w:rsidR="004A3236" w:rsidTr="005E32B1"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Соотношение “педагогический работник/воспитанник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5E32B1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человек/ ч</w:t>
            </w:r>
            <w:r w:rsidR="004A3236">
              <w:rPr>
                <w:rFonts w:eastAsia="Times New Roman"/>
                <w:color w:val="000000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1/12</w:t>
            </w:r>
          </w:p>
        </w:tc>
      </w:tr>
      <w:tr w:rsidR="004A3236" w:rsidTr="005E32B1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A3236" w:rsidRDefault="004A3236" w:rsidP="004A3236">
      <w:pPr>
        <w:shd w:val="clear" w:color="auto" w:fill="FFFFFF"/>
        <w:spacing w:line="322" w:lineRule="exact"/>
        <w:ind w:right="1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1904"/>
        <w:gridCol w:w="1843"/>
        <w:gridCol w:w="850"/>
      </w:tblGrid>
      <w:tr w:rsidR="004A3236" w:rsidTr="005E32B1">
        <w:trPr>
          <w:trHeight w:val="29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A3236" w:rsidTr="005E32B1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4A3236" w:rsidTr="005E32B1"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4A3236" w:rsidTr="005E32B1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A3236" w:rsidTr="005E32B1"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Учителя</w:t>
            </w:r>
            <w:r w:rsidR="005E32B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 дефектолога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4A3236" w:rsidTr="005E32B1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1.15.6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Pr="00D24753" w:rsidRDefault="004A3236" w:rsidP="00170D9D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24753">
              <w:rPr>
                <w:b/>
                <w:sz w:val="24"/>
                <w:szCs w:val="24"/>
              </w:rPr>
              <w:t>да</w:t>
            </w:r>
          </w:p>
        </w:tc>
      </w:tr>
      <w:tr w:rsidR="004A3236" w:rsidTr="005E32B1"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A3236" w:rsidTr="005E32B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3,45</w:t>
            </w:r>
          </w:p>
        </w:tc>
      </w:tr>
      <w:tr w:rsidR="004A3236" w:rsidTr="005E32B1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Pr="00583CBF" w:rsidRDefault="004A3236" w:rsidP="00170D9D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3CBF">
              <w:rPr>
                <w:b/>
                <w:sz w:val="24"/>
                <w:szCs w:val="24"/>
              </w:rPr>
              <w:t>нет</w:t>
            </w:r>
          </w:p>
        </w:tc>
      </w:tr>
      <w:tr w:rsidR="004A3236" w:rsidTr="005E32B1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4A3236" w:rsidTr="005E32B1"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4A3236" w:rsidTr="005E32B1"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770FA0" w:rsidP="00170D9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14EAB4C" wp14:editId="720E7B04">
                  <wp:simplePos x="0" y="0"/>
                  <wp:positionH relativeFrom="column">
                    <wp:posOffset>3350895</wp:posOffset>
                  </wp:positionH>
                  <wp:positionV relativeFrom="paragraph">
                    <wp:posOffset>280670</wp:posOffset>
                  </wp:positionV>
                  <wp:extent cx="1635125" cy="2310765"/>
                  <wp:effectExtent l="342900" t="0" r="327025" b="0"/>
                  <wp:wrapNone/>
                  <wp:docPr id="3" name="Рисунок 3" descr="C:\Users\User\Downloads\Screenshot_20230418_115011_Off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Screenshot_20230418_115011_Off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35125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236">
              <w:rPr>
                <w:rFonts w:eastAsia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5E32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236" w:rsidRDefault="004A3236" w:rsidP="00170D9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</w:tr>
    </w:tbl>
    <w:p w:rsidR="004A3236" w:rsidRDefault="004A3236" w:rsidP="004A3236">
      <w:pPr>
        <w:shd w:val="clear" w:color="auto" w:fill="FFFFFF"/>
        <w:spacing w:line="322" w:lineRule="exact"/>
        <w:ind w:right="10"/>
        <w:jc w:val="both"/>
      </w:pPr>
    </w:p>
    <w:p w:rsidR="004A3236" w:rsidRDefault="004A3236" w:rsidP="004A323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</w:t>
      </w:r>
    </w:p>
    <w:p w:rsidR="004A3236" w:rsidRDefault="004A3236" w:rsidP="004A323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A3236" w:rsidRDefault="004A3236" w:rsidP="004A3236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4A3236" w:rsidRDefault="00770FA0" w:rsidP="004A3236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  <w:sectPr w:rsidR="004A3236" w:rsidSect="00267825">
          <w:pgSz w:w="16834" w:h="11909" w:orient="landscape"/>
          <w:pgMar w:top="284" w:right="1440" w:bottom="426" w:left="720" w:header="720" w:footer="720" w:gutter="0"/>
          <w:cols w:space="60"/>
          <w:noEndnote/>
          <w:docGrid w:linePitch="272"/>
        </w:sectPr>
      </w:pPr>
      <w:r>
        <w:rPr>
          <w:rFonts w:eastAsia="Times New Roman"/>
          <w:color w:val="000000"/>
          <w:sz w:val="28"/>
          <w:szCs w:val="28"/>
        </w:rPr>
        <w:t xml:space="preserve">                            </w:t>
      </w:r>
      <w:r w:rsidR="004A3236">
        <w:rPr>
          <w:rFonts w:eastAsia="Times New Roman"/>
          <w:color w:val="000000"/>
          <w:sz w:val="28"/>
          <w:szCs w:val="28"/>
        </w:rPr>
        <w:t xml:space="preserve"> Заведующий ДОУ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4A3236">
        <w:rPr>
          <w:rFonts w:eastAsia="Times New Roman"/>
          <w:color w:val="000000"/>
          <w:sz w:val="28"/>
          <w:szCs w:val="28"/>
        </w:rPr>
        <w:t xml:space="preserve">                    </w:t>
      </w:r>
      <w:r w:rsidR="00BD60F7">
        <w:rPr>
          <w:rFonts w:eastAsia="Times New Roman"/>
          <w:color w:val="000000"/>
          <w:sz w:val="28"/>
          <w:szCs w:val="28"/>
        </w:rPr>
        <w:t xml:space="preserve">                </w:t>
      </w:r>
      <w:r w:rsidR="00424D91">
        <w:rPr>
          <w:rFonts w:eastAsia="Times New Roman"/>
          <w:color w:val="000000"/>
          <w:sz w:val="28"/>
          <w:szCs w:val="28"/>
        </w:rPr>
        <w:t>Ю.И. Фролова</w:t>
      </w:r>
    </w:p>
    <w:p w:rsidR="00424D91" w:rsidRDefault="00424D91" w:rsidP="00424D91">
      <w:pPr>
        <w:widowControl/>
        <w:tabs>
          <w:tab w:val="left" w:pos="8808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</w:r>
    </w:p>
    <w:sectPr w:rsidR="00424D91" w:rsidSect="00E47AE1">
      <w:pgSz w:w="11909" w:h="16834"/>
      <w:pgMar w:top="284" w:right="1560" w:bottom="709" w:left="85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A7" w:rsidRDefault="00C407A7" w:rsidP="007A16D7">
      <w:r>
        <w:separator/>
      </w:r>
    </w:p>
  </w:endnote>
  <w:endnote w:type="continuationSeparator" w:id="0">
    <w:p w:rsidR="00C407A7" w:rsidRDefault="00C407A7" w:rsidP="007A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A7" w:rsidRDefault="00C407A7" w:rsidP="007A16D7">
      <w:r>
        <w:separator/>
      </w:r>
    </w:p>
  </w:footnote>
  <w:footnote w:type="continuationSeparator" w:id="0">
    <w:p w:rsidR="00C407A7" w:rsidRDefault="00C407A7" w:rsidP="007A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988B90"/>
    <w:lvl w:ilvl="0">
      <w:numFmt w:val="bullet"/>
      <w:lvlText w:val="*"/>
      <w:lvlJc w:val="left"/>
    </w:lvl>
  </w:abstractNum>
  <w:abstractNum w:abstractNumId="1">
    <w:nsid w:val="0709028B"/>
    <w:multiLevelType w:val="multilevel"/>
    <w:tmpl w:val="6DC6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32237"/>
    <w:multiLevelType w:val="hybridMultilevel"/>
    <w:tmpl w:val="833292DA"/>
    <w:lvl w:ilvl="0" w:tplc="43988B90">
      <w:start w:val="65535"/>
      <w:numFmt w:val="bullet"/>
      <w:lvlText w:val="•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1662BF7"/>
    <w:multiLevelType w:val="multilevel"/>
    <w:tmpl w:val="D08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439D4"/>
    <w:multiLevelType w:val="multilevel"/>
    <w:tmpl w:val="521E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46D1B"/>
    <w:multiLevelType w:val="multilevel"/>
    <w:tmpl w:val="082E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F07F5"/>
    <w:multiLevelType w:val="multilevel"/>
    <w:tmpl w:val="ED4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A5698"/>
    <w:multiLevelType w:val="multilevel"/>
    <w:tmpl w:val="B894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45FBD"/>
    <w:multiLevelType w:val="multilevel"/>
    <w:tmpl w:val="60507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87B03"/>
    <w:multiLevelType w:val="multilevel"/>
    <w:tmpl w:val="FD2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67229"/>
    <w:multiLevelType w:val="multilevel"/>
    <w:tmpl w:val="D4D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0009C"/>
    <w:multiLevelType w:val="hybridMultilevel"/>
    <w:tmpl w:val="F94C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37E44"/>
    <w:multiLevelType w:val="multilevel"/>
    <w:tmpl w:val="B254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80E7E"/>
    <w:multiLevelType w:val="hybridMultilevel"/>
    <w:tmpl w:val="8744D18E"/>
    <w:lvl w:ilvl="0" w:tplc="99A624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1F3ADE"/>
    <w:multiLevelType w:val="multilevel"/>
    <w:tmpl w:val="4F80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26DE5"/>
    <w:multiLevelType w:val="hybridMultilevel"/>
    <w:tmpl w:val="36C6B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2C2D02"/>
    <w:multiLevelType w:val="multilevel"/>
    <w:tmpl w:val="D21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6247E6"/>
    <w:multiLevelType w:val="multilevel"/>
    <w:tmpl w:val="1EB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039DD"/>
    <w:multiLevelType w:val="multilevel"/>
    <w:tmpl w:val="0CC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D61CAE"/>
    <w:multiLevelType w:val="multilevel"/>
    <w:tmpl w:val="F444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11A2C"/>
    <w:multiLevelType w:val="singleLevel"/>
    <w:tmpl w:val="8E12AC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CAA4E63"/>
    <w:multiLevelType w:val="multilevel"/>
    <w:tmpl w:val="EB3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5"/>
  </w:num>
  <w:num w:numId="16">
    <w:abstractNumId w:val="16"/>
  </w:num>
  <w:num w:numId="17">
    <w:abstractNumId w:val="17"/>
  </w:num>
  <w:num w:numId="18">
    <w:abstractNumId w:val="12"/>
  </w:num>
  <w:num w:numId="19">
    <w:abstractNumId w:val="19"/>
  </w:num>
  <w:num w:numId="20">
    <w:abstractNumId w:val="21"/>
  </w:num>
  <w:num w:numId="21">
    <w:abstractNumId w:val="3"/>
  </w:num>
  <w:num w:numId="22">
    <w:abstractNumId w:val="18"/>
  </w:num>
  <w:num w:numId="23">
    <w:abstractNumId w:val="4"/>
  </w:num>
  <w:num w:numId="24">
    <w:abstractNumId w:val="2"/>
  </w:num>
  <w:num w:numId="25">
    <w:abstractNumId w:val="9"/>
  </w:num>
  <w:num w:numId="26">
    <w:abstractNumId w:val="11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69"/>
    <w:rsid w:val="00005706"/>
    <w:rsid w:val="00053A9E"/>
    <w:rsid w:val="00061A74"/>
    <w:rsid w:val="000A65F3"/>
    <w:rsid w:val="000A6BD9"/>
    <w:rsid w:val="000B589B"/>
    <w:rsid w:val="000C1943"/>
    <w:rsid w:val="000C512E"/>
    <w:rsid w:val="000D0F2E"/>
    <w:rsid w:val="000D4869"/>
    <w:rsid w:val="000E2CDF"/>
    <w:rsid w:val="001066BB"/>
    <w:rsid w:val="00117E34"/>
    <w:rsid w:val="00126CF7"/>
    <w:rsid w:val="00170D9D"/>
    <w:rsid w:val="00172440"/>
    <w:rsid w:val="00187B9E"/>
    <w:rsid w:val="001B40B4"/>
    <w:rsid w:val="001C3479"/>
    <w:rsid w:val="001F6E39"/>
    <w:rsid w:val="0022297D"/>
    <w:rsid w:val="00223080"/>
    <w:rsid w:val="00224CC7"/>
    <w:rsid w:val="00242FBD"/>
    <w:rsid w:val="00267825"/>
    <w:rsid w:val="002743FC"/>
    <w:rsid w:val="00277D55"/>
    <w:rsid w:val="00294740"/>
    <w:rsid w:val="00297C3D"/>
    <w:rsid w:val="002E6DA2"/>
    <w:rsid w:val="002E7F4A"/>
    <w:rsid w:val="00314EB2"/>
    <w:rsid w:val="00317F0B"/>
    <w:rsid w:val="003425A6"/>
    <w:rsid w:val="00362C3D"/>
    <w:rsid w:val="00380A29"/>
    <w:rsid w:val="00385B53"/>
    <w:rsid w:val="00391A9F"/>
    <w:rsid w:val="003E0BA6"/>
    <w:rsid w:val="00400C9B"/>
    <w:rsid w:val="004130EC"/>
    <w:rsid w:val="00423CC8"/>
    <w:rsid w:val="00424D91"/>
    <w:rsid w:val="00430DF0"/>
    <w:rsid w:val="00434437"/>
    <w:rsid w:val="00445C37"/>
    <w:rsid w:val="00454E65"/>
    <w:rsid w:val="004704F2"/>
    <w:rsid w:val="0049618D"/>
    <w:rsid w:val="004A2048"/>
    <w:rsid w:val="004A3236"/>
    <w:rsid w:val="004A37FC"/>
    <w:rsid w:val="004B2124"/>
    <w:rsid w:val="004B75F0"/>
    <w:rsid w:val="004F4DC9"/>
    <w:rsid w:val="004F64B4"/>
    <w:rsid w:val="00505389"/>
    <w:rsid w:val="00514D98"/>
    <w:rsid w:val="00526B4F"/>
    <w:rsid w:val="00526D15"/>
    <w:rsid w:val="005410E0"/>
    <w:rsid w:val="0055704D"/>
    <w:rsid w:val="00583CBF"/>
    <w:rsid w:val="005A2CD4"/>
    <w:rsid w:val="005B74C4"/>
    <w:rsid w:val="005E1006"/>
    <w:rsid w:val="005E32B1"/>
    <w:rsid w:val="005E7072"/>
    <w:rsid w:val="005F5ED2"/>
    <w:rsid w:val="0060018B"/>
    <w:rsid w:val="00612A41"/>
    <w:rsid w:val="00651A81"/>
    <w:rsid w:val="0065704A"/>
    <w:rsid w:val="006655BC"/>
    <w:rsid w:val="00666572"/>
    <w:rsid w:val="00684A01"/>
    <w:rsid w:val="00684B4A"/>
    <w:rsid w:val="006A00AE"/>
    <w:rsid w:val="006A20C9"/>
    <w:rsid w:val="006B113E"/>
    <w:rsid w:val="007044D3"/>
    <w:rsid w:val="007070B0"/>
    <w:rsid w:val="00733947"/>
    <w:rsid w:val="00737965"/>
    <w:rsid w:val="00741734"/>
    <w:rsid w:val="007500B6"/>
    <w:rsid w:val="00770FA0"/>
    <w:rsid w:val="00786671"/>
    <w:rsid w:val="0079335F"/>
    <w:rsid w:val="007A16D7"/>
    <w:rsid w:val="007B63D2"/>
    <w:rsid w:val="007B6D00"/>
    <w:rsid w:val="007E2C3D"/>
    <w:rsid w:val="007E5FEE"/>
    <w:rsid w:val="007F4DD6"/>
    <w:rsid w:val="0082316C"/>
    <w:rsid w:val="00827DB9"/>
    <w:rsid w:val="00850C9E"/>
    <w:rsid w:val="00851306"/>
    <w:rsid w:val="00852CEE"/>
    <w:rsid w:val="0086201D"/>
    <w:rsid w:val="00863437"/>
    <w:rsid w:val="00864E8D"/>
    <w:rsid w:val="00871933"/>
    <w:rsid w:val="00872DF7"/>
    <w:rsid w:val="008744F0"/>
    <w:rsid w:val="0087548D"/>
    <w:rsid w:val="00877464"/>
    <w:rsid w:val="0089764A"/>
    <w:rsid w:val="008D77C2"/>
    <w:rsid w:val="008E7786"/>
    <w:rsid w:val="00923599"/>
    <w:rsid w:val="0093102C"/>
    <w:rsid w:val="009479F0"/>
    <w:rsid w:val="009625D5"/>
    <w:rsid w:val="009656AE"/>
    <w:rsid w:val="00965ECD"/>
    <w:rsid w:val="00980721"/>
    <w:rsid w:val="009C0886"/>
    <w:rsid w:val="009E29ED"/>
    <w:rsid w:val="00A01446"/>
    <w:rsid w:val="00A0350B"/>
    <w:rsid w:val="00A078B8"/>
    <w:rsid w:val="00A07D20"/>
    <w:rsid w:val="00A26A75"/>
    <w:rsid w:val="00A4506A"/>
    <w:rsid w:val="00A67EAC"/>
    <w:rsid w:val="00A716D4"/>
    <w:rsid w:val="00A90556"/>
    <w:rsid w:val="00AB6275"/>
    <w:rsid w:val="00AC5712"/>
    <w:rsid w:val="00AF5E22"/>
    <w:rsid w:val="00AF6C4A"/>
    <w:rsid w:val="00B03155"/>
    <w:rsid w:val="00B16A14"/>
    <w:rsid w:val="00B42084"/>
    <w:rsid w:val="00B71069"/>
    <w:rsid w:val="00B711A2"/>
    <w:rsid w:val="00BC6971"/>
    <w:rsid w:val="00BD60F7"/>
    <w:rsid w:val="00BD73F7"/>
    <w:rsid w:val="00BF369C"/>
    <w:rsid w:val="00C0140C"/>
    <w:rsid w:val="00C029D1"/>
    <w:rsid w:val="00C224A9"/>
    <w:rsid w:val="00C407A7"/>
    <w:rsid w:val="00C74DA8"/>
    <w:rsid w:val="00C76675"/>
    <w:rsid w:val="00CA6CA4"/>
    <w:rsid w:val="00CB479D"/>
    <w:rsid w:val="00CE15C6"/>
    <w:rsid w:val="00CF71F3"/>
    <w:rsid w:val="00D077D8"/>
    <w:rsid w:val="00D1577E"/>
    <w:rsid w:val="00D24753"/>
    <w:rsid w:val="00D2586B"/>
    <w:rsid w:val="00D4517A"/>
    <w:rsid w:val="00D72C46"/>
    <w:rsid w:val="00D7733B"/>
    <w:rsid w:val="00D90B9B"/>
    <w:rsid w:val="00D92591"/>
    <w:rsid w:val="00DB7CE9"/>
    <w:rsid w:val="00DC43C7"/>
    <w:rsid w:val="00DD6C53"/>
    <w:rsid w:val="00E223F1"/>
    <w:rsid w:val="00E255B1"/>
    <w:rsid w:val="00E47AE1"/>
    <w:rsid w:val="00E606D9"/>
    <w:rsid w:val="00E613A5"/>
    <w:rsid w:val="00E81BF8"/>
    <w:rsid w:val="00EA0398"/>
    <w:rsid w:val="00EB7DAC"/>
    <w:rsid w:val="00ED612A"/>
    <w:rsid w:val="00F040E0"/>
    <w:rsid w:val="00F309C5"/>
    <w:rsid w:val="00F34B98"/>
    <w:rsid w:val="00F42A1F"/>
    <w:rsid w:val="00F61F1D"/>
    <w:rsid w:val="00F85402"/>
    <w:rsid w:val="00FA40B3"/>
    <w:rsid w:val="00FA594D"/>
    <w:rsid w:val="00FD0B62"/>
    <w:rsid w:val="00FD335A"/>
    <w:rsid w:val="00FD5912"/>
    <w:rsid w:val="00FE0C87"/>
    <w:rsid w:val="00FE315F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1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6D7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6D7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E0BA6"/>
    <w:pPr>
      <w:ind w:left="720"/>
      <w:contextualSpacing/>
    </w:pPr>
  </w:style>
  <w:style w:type="paragraph" w:styleId="aa">
    <w:name w:val="No Spacing"/>
    <w:uiPriority w:val="1"/>
    <w:qFormat/>
    <w:rsid w:val="00B42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8976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1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6D7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6D7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E0BA6"/>
    <w:pPr>
      <w:ind w:left="720"/>
      <w:contextualSpacing/>
    </w:pPr>
  </w:style>
  <w:style w:type="paragraph" w:styleId="aa">
    <w:name w:val="No Spacing"/>
    <w:uiPriority w:val="1"/>
    <w:qFormat/>
    <w:rsid w:val="00B42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8976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group/57925553750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douds26.uzl@tularegion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zlovaya26.russia-sa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90CA-451B-4A27-B6A5-BC6A0405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7295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2022-04-04T09:10:00Z</cp:lastPrinted>
  <dcterms:created xsi:type="dcterms:W3CDTF">2023-04-18T09:36:00Z</dcterms:created>
  <dcterms:modified xsi:type="dcterms:W3CDTF">2023-04-18T09:36:00Z</dcterms:modified>
</cp:coreProperties>
</file>