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F0" w:rsidRDefault="004466F0" w:rsidP="004466F0">
      <w:pPr>
        <w:pStyle w:val="a4"/>
        <w:ind w:left="0"/>
        <w:jc w:val="left"/>
        <w:rPr>
          <w:b/>
          <w:sz w:val="26"/>
        </w:rPr>
      </w:pPr>
    </w:p>
    <w:p w:rsidR="004466F0" w:rsidRDefault="004466F0" w:rsidP="004466F0">
      <w:pPr>
        <w:pStyle w:val="a4"/>
        <w:spacing w:before="2"/>
        <w:ind w:left="0"/>
        <w:jc w:val="left"/>
        <w:rPr>
          <w:b/>
          <w:sz w:val="34"/>
        </w:rPr>
      </w:pPr>
    </w:p>
    <w:p w:rsidR="004466F0" w:rsidRDefault="004466F0" w:rsidP="004466F0">
      <w:pPr>
        <w:rPr>
          <w:sz w:val="2"/>
          <w:szCs w:val="2"/>
        </w:rPr>
      </w:pPr>
    </w:p>
    <w:p w:rsidR="004466F0" w:rsidRDefault="004466F0" w:rsidP="004466F0">
      <w:pPr>
        <w:rPr>
          <w:sz w:val="2"/>
          <w:szCs w:val="2"/>
        </w:rPr>
      </w:pPr>
    </w:p>
    <w:p w:rsidR="004466F0" w:rsidRDefault="004466F0" w:rsidP="004466F0">
      <w:pPr>
        <w:rPr>
          <w:sz w:val="2"/>
          <w:szCs w:val="2"/>
        </w:rPr>
      </w:pPr>
    </w:p>
    <w:p w:rsidR="004466F0" w:rsidRDefault="004466F0" w:rsidP="004466F0">
      <w:pPr>
        <w:rPr>
          <w:sz w:val="2"/>
          <w:szCs w:val="2"/>
        </w:rPr>
      </w:pPr>
    </w:p>
    <w:p w:rsidR="0016706D" w:rsidRDefault="00BB4CE1">
      <w:pPr>
        <w:rPr>
          <w:sz w:val="2"/>
          <w:szCs w:val="2"/>
        </w:rPr>
        <w:sectPr w:rsidR="00167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6936921" cy="9539400"/>
            <wp:effectExtent l="19050" t="0" r="0" b="0"/>
            <wp:docPr id="1" name="Рисунок 1" descr="C:\Documents and Settings\Я\Рабочий стол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\Рабочий стол\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219" cy="953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6D" w:rsidRDefault="004466F0">
      <w:pPr>
        <w:pStyle w:val="320"/>
        <w:framePr w:w="9475" w:h="14266" w:hRule="exact" w:wrap="none" w:vAnchor="page" w:hAnchor="page" w:x="1686" w:y="1088"/>
        <w:shd w:val="clear" w:color="auto" w:fill="auto"/>
        <w:ind w:firstLine="640"/>
      </w:pPr>
      <w:bookmarkStart w:id="0" w:name="bookmark1"/>
      <w:r>
        <w:lastRenderedPageBreak/>
        <w:t>Введение в проект</w:t>
      </w:r>
      <w:bookmarkEnd w:id="0"/>
    </w:p>
    <w:p w:rsidR="0016706D" w:rsidRDefault="004466F0">
      <w:pPr>
        <w:pStyle w:val="130"/>
        <w:framePr w:w="9475" w:h="14266" w:hRule="exact" w:wrap="none" w:vAnchor="page" w:hAnchor="page" w:x="1686" w:y="1088"/>
        <w:shd w:val="clear" w:color="auto" w:fill="auto"/>
        <w:ind w:firstLine="640"/>
      </w:pPr>
      <w:r>
        <w:t>Россия - наша Родина. Чтобы считать себя её сыном или дочерью, необходимо</w:t>
      </w:r>
      <w:r>
        <w:br/>
        <w:t>ощутить духовную жизнь своего народа, принять русский язык, историю и культуру, как</w:t>
      </w:r>
      <w:r>
        <w:br/>
      </w:r>
      <w:proofErr w:type="gramStart"/>
      <w:r>
        <w:t>свои</w:t>
      </w:r>
      <w:proofErr w:type="gramEnd"/>
      <w:r>
        <w:t xml:space="preserve"> собственные. Человек существо духовное, он стремится не только к физическому</w:t>
      </w:r>
      <w:r>
        <w:br/>
        <w:t>развитию, но и к духовному становлению.</w:t>
      </w:r>
    </w:p>
    <w:p w:rsidR="0016706D" w:rsidRDefault="004466F0">
      <w:pPr>
        <w:pStyle w:val="130"/>
        <w:framePr w:w="9475" w:h="14266" w:hRule="exact" w:wrap="none" w:vAnchor="page" w:hAnchor="page" w:x="1686" w:y="1088"/>
        <w:shd w:val="clear" w:color="auto" w:fill="auto"/>
        <w:ind w:firstLine="640"/>
        <w:jc w:val="left"/>
      </w:pPr>
      <w:r>
        <w:t>Соединить в себе личное и народное, земное и небесное, телесное и духовное это</w:t>
      </w:r>
      <w:r>
        <w:br/>
        <w:t>естественная потребность человека, призванная в этот мир. Проблему духовно -</w:t>
      </w:r>
      <w:r>
        <w:br/>
        <w:t>нравственного воспитания необходимо решать уже в дошкольном возрасте, как самом</w:t>
      </w:r>
      <w:r>
        <w:br/>
        <w:t>эмоциональном и восприимчивом периоде детства, когда «сердца открыты для</w:t>
      </w:r>
      <w:r>
        <w:br/>
        <w:t>добродетели». Известно, что основой духовно-нравственного воспитания является</w:t>
      </w:r>
      <w:r>
        <w:br/>
        <w:t>культура общества, семьи и образовательного учреждения — той среды, в которой живет</w:t>
      </w:r>
      <w:r>
        <w:br/>
        <w:t>ребенок, в которой происходит становление и развитие. Культура — это, прежде всего</w:t>
      </w:r>
      <w:r>
        <w:br/>
        <w:t>система ценностей, закрепленная в традициях. Она необходима для удовлетворения</w:t>
      </w:r>
      <w:r>
        <w:br/>
        <w:t>духовных потребностей и поиска высших ценностей.</w:t>
      </w:r>
    </w:p>
    <w:p w:rsidR="0016706D" w:rsidRDefault="004466F0">
      <w:pPr>
        <w:pStyle w:val="130"/>
        <w:framePr w:w="9475" w:h="14266" w:hRule="exact" w:wrap="none" w:vAnchor="page" w:hAnchor="page" w:x="1686" w:y="1088"/>
        <w:shd w:val="clear" w:color="auto" w:fill="auto"/>
        <w:ind w:firstLine="640"/>
      </w:pPr>
      <w:r>
        <w:t>Сейчас к нам постепенно возвращается национальная память, и мы по - новому</w:t>
      </w:r>
      <w:r>
        <w:br/>
        <w:t>начинаем относиться к старинным праздникам, традициям, фольклору, художественным</w:t>
      </w:r>
      <w:r>
        <w:br/>
        <w:t>промыслам, декоративно-прикладному искусству, в которых народ оставил нам своё</w:t>
      </w:r>
      <w:r>
        <w:br/>
        <w:t>самое ценное из своих культурных достижений, просеянных сквозь сито веков.</w:t>
      </w:r>
      <w:r>
        <w:br/>
        <w:t>Происходящие изменения в обществе ставят перед дошкольной образовательной</w:t>
      </w:r>
      <w:r>
        <w:br/>
        <w:t>системой задачу обновления содержания, в первую очередь, в подходах к воспитанию</w:t>
      </w:r>
      <w:r>
        <w:br/>
        <w:t>личности ребенка.</w:t>
      </w:r>
    </w:p>
    <w:p w:rsidR="0016706D" w:rsidRDefault="004466F0">
      <w:pPr>
        <w:pStyle w:val="130"/>
        <w:framePr w:w="9475" w:h="14266" w:hRule="exact" w:wrap="none" w:vAnchor="page" w:hAnchor="page" w:x="1686" w:y="1088"/>
        <w:shd w:val="clear" w:color="auto" w:fill="auto"/>
        <w:ind w:firstLine="640"/>
      </w:pPr>
      <w:r>
        <w:t>Главным направлением перестройки дошкольного образования становится</w:t>
      </w:r>
      <w:r>
        <w:br/>
      </w:r>
      <w:proofErr w:type="spellStart"/>
      <w:r>
        <w:t>гуманизация</w:t>
      </w:r>
      <w:proofErr w:type="spellEnd"/>
      <w:r>
        <w:t xml:space="preserve"> педагогического процесса, предполагающая ориентацию педагога на</w:t>
      </w:r>
      <w:r>
        <w:br/>
        <w:t>личность ребенка, изменение характера общения с ним, творческую самостоятельность.</w:t>
      </w:r>
      <w:r>
        <w:br/>
        <w:t>Компетентность педагогического коллектива в вопросах воспитания и образования,</w:t>
      </w:r>
      <w:r>
        <w:br/>
        <w:t>многолетний опыт и необходимость личностного развития каждого ребенка посредством</w:t>
      </w:r>
      <w:r>
        <w:br/>
        <w:t>различных видов искусства с другой стороны, подвигли к разработке данного проекта.</w:t>
      </w:r>
    </w:p>
    <w:p w:rsidR="0016706D" w:rsidRDefault="004466F0">
      <w:pPr>
        <w:pStyle w:val="130"/>
        <w:framePr w:w="9475" w:h="14266" w:hRule="exact" w:wrap="none" w:vAnchor="page" w:hAnchor="page" w:x="1686" w:y="1088"/>
        <w:shd w:val="clear" w:color="auto" w:fill="auto"/>
        <w:spacing w:after="180"/>
        <w:ind w:firstLine="640"/>
      </w:pPr>
      <w:r>
        <w:t>Проект представляет собой систему художественно - эстетического образования,</w:t>
      </w:r>
      <w:r>
        <w:br/>
        <w:t>основанную на духовно-нравственном развитии детей, направленную на пробуждение</w:t>
      </w:r>
      <w:r>
        <w:br/>
        <w:t>эмоционального окрашенного чувства причастности детей к наследию прошлого. Проект</w:t>
      </w:r>
      <w:r>
        <w:br/>
        <w:t>построен по комплексно - тематическому прицепу: создание мини музея «Русская изба» в</w:t>
      </w:r>
      <w:r>
        <w:br/>
        <w:t>соответствии с темами недели.</w:t>
      </w:r>
    </w:p>
    <w:p w:rsidR="0016706D" w:rsidRDefault="004466F0">
      <w:pPr>
        <w:pStyle w:val="320"/>
        <w:framePr w:w="9475" w:h="14266" w:hRule="exact" w:wrap="none" w:vAnchor="page" w:hAnchor="page" w:x="1686" w:y="1088"/>
        <w:shd w:val="clear" w:color="auto" w:fill="auto"/>
        <w:ind w:firstLine="640"/>
      </w:pPr>
      <w:bookmarkStart w:id="1" w:name="bookmark2"/>
      <w:r>
        <w:t>Проблема проекта.</w:t>
      </w:r>
      <w:bookmarkEnd w:id="1"/>
    </w:p>
    <w:p w:rsidR="0016706D" w:rsidRDefault="004466F0">
      <w:pPr>
        <w:pStyle w:val="130"/>
        <w:framePr w:w="9475" w:h="14266" w:hRule="exact" w:wrap="none" w:vAnchor="page" w:hAnchor="page" w:x="1686" w:y="1088"/>
        <w:shd w:val="clear" w:color="auto" w:fill="auto"/>
        <w:ind w:firstLine="640"/>
      </w:pPr>
      <w:r>
        <w:t>В любом возрасте дети задают взрослым множество вопросов. Особенно о том, что</w:t>
      </w:r>
      <w:r>
        <w:br/>
        <w:t>им кажется интересным и необычным. И для того, чтобы ответить на тысячи детских</w:t>
      </w:r>
      <w:r>
        <w:br/>
        <w:t xml:space="preserve">«почему», в детском саду </w:t>
      </w:r>
      <w:proofErr w:type="gramStart"/>
      <w:r>
        <w:t>создан</w:t>
      </w:r>
      <w:proofErr w:type="gramEnd"/>
      <w:r>
        <w:t xml:space="preserve"> мини-музеи: «Русская изба». Реализация технологии</w:t>
      </w:r>
      <w:r>
        <w:br/>
        <w:t>музейной педагогики в условиях ДОУ дает ребенку шанс стать интеллигентным</w:t>
      </w:r>
      <w:r>
        <w:br/>
        <w:t>человеком, с детства приобщенным к истории, культуре и к одному из ее замечательных</w:t>
      </w:r>
      <w:r>
        <w:br/>
        <w:t>проявлений - музею. Дети, полюбив и освоив музейное пространство, станут в старшем</w:t>
      </w:r>
      <w:r>
        <w:br/>
        <w:t>возрасте наиболее благодарными и восприимчивыми посетителями музейных выставок и</w:t>
      </w:r>
      <w:r>
        <w:br/>
        <w:t>культурных событий. У них появится познавательный интерес к «настоящему» музею.</w:t>
      </w:r>
      <w:r>
        <w:br/>
        <w:t>Музей играет большую познавательную и воспитательную роль для дошкольников, а</w:t>
      </w:r>
      <w:r>
        <w:br/>
        <w:t>также способствует укреплению сотрудничества детского сада и семьи. Практика</w:t>
      </w:r>
      <w:r>
        <w:br/>
        <w:t>показывает, что создание мини-музеев поспособствовало возникновению интереса, как у</w:t>
      </w:r>
      <w:r>
        <w:br/>
        <w:t>детей, так и у взрослых желания узнать больше. Это подтверждают рассказы</w:t>
      </w:r>
      <w:r>
        <w:br/>
        <w:t>воспитанников о посещениях в выходные дни выставок, залов краеведческого музея, а</w:t>
      </w:r>
      <w:r>
        <w:br/>
        <w:t xml:space="preserve">также активная помощь родителей в подборе материалов для групповых музеев. </w:t>
      </w:r>
      <w:proofErr w:type="gramStart"/>
      <w:r>
        <w:t>Так</w:t>
      </w:r>
      <w:r>
        <w:br/>
        <w:t>давайте воспитывать наших детей так, чтобы в будущем они сохранили то, что сберегли</w:t>
      </w:r>
      <w:r>
        <w:br/>
        <w:t>для них предки, были способны учиться у других народов тому, что пригодится им для</w:t>
      </w:r>
      <w:r>
        <w:br/>
        <w:t>успешного совместного проживания со всеми народами мира в мире и согласии на нашей</w:t>
      </w:r>
      <w:r>
        <w:br/>
        <w:t>огромной и в то же время такой маленькой планете Земля!</w:t>
      </w:r>
      <w:proofErr w:type="gramEnd"/>
    </w:p>
    <w:p w:rsidR="0016706D" w:rsidRDefault="0016706D">
      <w:pPr>
        <w:rPr>
          <w:sz w:val="2"/>
          <w:szCs w:val="2"/>
        </w:rPr>
        <w:sectPr w:rsidR="00167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706D" w:rsidRDefault="004466F0">
      <w:pPr>
        <w:pStyle w:val="320"/>
        <w:framePr w:wrap="none" w:vAnchor="page" w:hAnchor="page" w:x="1683" w:y="1419"/>
        <w:shd w:val="clear" w:color="auto" w:fill="auto"/>
        <w:spacing w:line="220" w:lineRule="exact"/>
        <w:ind w:firstLine="640"/>
      </w:pPr>
      <w:bookmarkStart w:id="2" w:name="bookmark3"/>
      <w:r>
        <w:lastRenderedPageBreak/>
        <w:t>Аннотация.</w:t>
      </w:r>
      <w:bookmarkEnd w:id="2"/>
    </w:p>
    <w:p w:rsidR="0016706D" w:rsidRDefault="004466F0">
      <w:pPr>
        <w:pStyle w:val="130"/>
        <w:framePr w:w="9480" w:h="13359" w:hRule="exact" w:wrap="none" w:vAnchor="page" w:hAnchor="page" w:x="1683" w:y="1932"/>
        <w:shd w:val="clear" w:color="auto" w:fill="auto"/>
        <w:spacing w:after="176" w:line="269" w:lineRule="exact"/>
        <w:ind w:firstLine="640"/>
      </w:pPr>
      <w:r>
        <w:t>«Красота родного края, открывающаяся благодаря сказке, фантазии, творчеству -</w:t>
      </w:r>
      <w:r>
        <w:br/>
        <w:t>это источник любви к Родине. Понимание и чувствование величия, могущества Родины</w:t>
      </w:r>
      <w:r>
        <w:br/>
        <w:t>происходит к человеку постепенно и имеет своими источниками красоту». Эти слова</w:t>
      </w:r>
      <w:r>
        <w:br/>
        <w:t>В.А. Сухомлинского как нельзя точно отражает специфику и суть работы педагогического</w:t>
      </w:r>
      <w:r>
        <w:br/>
        <w:t>коллектива в работе по патриотическому воспитанию детей.</w:t>
      </w:r>
    </w:p>
    <w:p w:rsidR="0016706D" w:rsidRDefault="004466F0">
      <w:pPr>
        <w:pStyle w:val="130"/>
        <w:framePr w:w="9480" w:h="13359" w:hRule="exact" w:wrap="none" w:vAnchor="page" w:hAnchor="page" w:x="1683" w:y="1932"/>
        <w:shd w:val="clear" w:color="auto" w:fill="auto"/>
        <w:spacing w:after="180"/>
        <w:ind w:firstLine="640"/>
      </w:pPr>
      <w:r>
        <w:t>Погружая ребенка в национальный быт, мы создаем условия для познания</w:t>
      </w:r>
      <w:r>
        <w:br/>
        <w:t>первоначально родной семьи, затем родного детского сада, в более старшем возрасте -</w:t>
      </w:r>
      <w:r>
        <w:br/>
        <w:t>мир родного села, района, города, мир родной отчизны. Тем самым мы создаем</w:t>
      </w:r>
      <w:r>
        <w:br/>
        <w:t>естественную среду для овладения языком родного народа, его традициями, укладом</w:t>
      </w:r>
      <w:r>
        <w:br/>
        <w:t>жизни и, таким образом, пробуждаем любовь к малой и большой Родине.</w:t>
      </w:r>
    </w:p>
    <w:p w:rsidR="0016706D" w:rsidRDefault="004466F0">
      <w:pPr>
        <w:pStyle w:val="130"/>
        <w:framePr w:w="9480" w:h="13359" w:hRule="exact" w:wrap="none" w:vAnchor="page" w:hAnchor="page" w:x="1683" w:y="1932"/>
        <w:shd w:val="clear" w:color="auto" w:fill="auto"/>
        <w:spacing w:after="169"/>
        <w:ind w:firstLine="640"/>
      </w:pPr>
      <w:r>
        <w:t>Уже в дошкольном возрасте, открывая вместе с ребенком своеобразие мира</w:t>
      </w:r>
      <w:r>
        <w:br/>
        <w:t>природы, искусства, культуры родного края, задача взрослых - способствовать</w:t>
      </w:r>
      <w:r>
        <w:br/>
        <w:t>становлению основ самосознания ребенка как члена семьи, как гражданина, как активного</w:t>
      </w:r>
      <w:r>
        <w:br/>
        <w:t>преобразователя окружающей и общественной среды.</w:t>
      </w:r>
    </w:p>
    <w:p w:rsidR="0016706D" w:rsidRDefault="004466F0">
      <w:pPr>
        <w:pStyle w:val="130"/>
        <w:framePr w:w="9480" w:h="13359" w:hRule="exact" w:wrap="none" w:vAnchor="page" w:hAnchor="page" w:x="1683" w:y="1932"/>
        <w:shd w:val="clear" w:color="auto" w:fill="auto"/>
        <w:spacing w:after="192" w:line="288" w:lineRule="exact"/>
        <w:ind w:firstLine="640"/>
      </w:pPr>
      <w:r>
        <w:t>Данный проект позволяет окружить и наполнить жизнь всех его участников</w:t>
      </w:r>
      <w:r>
        <w:br/>
        <w:t>красотой и добротой, обеспечить историческую преемственность поколений.</w:t>
      </w:r>
    </w:p>
    <w:p w:rsidR="0016706D" w:rsidRDefault="004466F0">
      <w:pPr>
        <w:pStyle w:val="320"/>
        <w:framePr w:w="9480" w:h="13359" w:hRule="exact" w:wrap="none" w:vAnchor="page" w:hAnchor="page" w:x="1683" w:y="1932"/>
        <w:shd w:val="clear" w:color="auto" w:fill="auto"/>
        <w:ind w:firstLine="640"/>
      </w:pPr>
      <w:bookmarkStart w:id="3" w:name="bookmark4"/>
      <w:r>
        <w:t>Актуальность проекта.</w:t>
      </w:r>
      <w:bookmarkEnd w:id="3"/>
    </w:p>
    <w:p w:rsidR="0016706D" w:rsidRDefault="004466F0">
      <w:pPr>
        <w:pStyle w:val="130"/>
        <w:framePr w:w="9480" w:h="13359" w:hRule="exact" w:wrap="none" w:vAnchor="page" w:hAnchor="page" w:x="1683" w:y="1932"/>
        <w:shd w:val="clear" w:color="auto" w:fill="auto"/>
        <w:ind w:firstLine="1240"/>
      </w:pPr>
      <w:r>
        <w:t>В настоящее время Россия переживает один из непростых исторических</w:t>
      </w:r>
      <w:r>
        <w:br/>
        <w:t>периодов. И самая большая опасность, подстерегающая наше общество сегодня, - не в</w:t>
      </w:r>
      <w:r>
        <w:br/>
        <w:t>развале экономики, не в смене политической системы, а в разрушении личности. Ныне</w:t>
      </w:r>
      <w:r>
        <w:br/>
        <w:t>материальные ценности доминируют над духовными, это время социальных перемен,</w:t>
      </w:r>
      <w:r>
        <w:br/>
        <w:t>политических бурь и потрясений. Поэтому у детей искажены представления о доброте,</w:t>
      </w:r>
      <w:r>
        <w:br/>
        <w:t>милосердии, великодушии, справедливости, гражданственности и патриотизме.</w:t>
      </w:r>
      <w:r>
        <w:br/>
        <w:t>Воспитание гражданина и патриота, знающего и любящего свою Родину, задача особенно</w:t>
      </w:r>
      <w:r>
        <w:br/>
        <w:t>актуальная сегодня не может быть успешно решена без глубокого познания духовного</w:t>
      </w:r>
      <w:r>
        <w:br/>
        <w:t>богатства своего народа, освоения народной культуры. Каким мы хотим видеть наше</w:t>
      </w:r>
      <w:r>
        <w:br/>
        <w:t>будущее, во многом зависит от нас и от тех принципов, которые мы заложим в сознание</w:t>
      </w:r>
      <w:r>
        <w:br/>
        <w:t>детей. Каков человек, такова его деятельность, таков и мир, который он создал вокруг</w:t>
      </w:r>
      <w:r>
        <w:br/>
        <w:t>себя. Что характеризует человека, прежде всего? Конечно же, его культура. Это понятие</w:t>
      </w:r>
      <w:r>
        <w:br/>
        <w:t>включает в себя духовность и нравственность, цивилизованность и образованность,</w:t>
      </w:r>
      <w:r>
        <w:br/>
        <w:t>духовную и душевную утонченность и творческую активность.</w:t>
      </w:r>
    </w:p>
    <w:p w:rsidR="0016706D" w:rsidRDefault="004466F0">
      <w:pPr>
        <w:pStyle w:val="130"/>
        <w:framePr w:w="9480" w:h="13359" w:hRule="exact" w:wrap="none" w:vAnchor="page" w:hAnchor="page" w:x="1683" w:y="1932"/>
        <w:shd w:val="clear" w:color="auto" w:fill="auto"/>
        <w:ind w:firstLine="1520"/>
      </w:pPr>
      <w:r>
        <w:t>Духовно-нравственное воспитание на основе православных традиций</w:t>
      </w:r>
      <w:r>
        <w:br/>
        <w:t>формировало ядро личности, благотворно влияя на все стороны и формы</w:t>
      </w:r>
      <w:r>
        <w:br/>
        <w:t>взаимоотношений человека с миром: на его этическое и эстетическое развитие,</w:t>
      </w:r>
      <w:r>
        <w:br/>
        <w:t>мировоззрение и формирование гражданской позиции, патриотическую и семейную</w:t>
      </w:r>
      <w:r>
        <w:br/>
        <w:t>ориентацию, интеллектуальный потенциал, эмоциональное состояние и общее физическое</w:t>
      </w:r>
      <w:r>
        <w:br/>
        <w:t>и психическое развитие. Обращение к опыту православной педагогики в настоящее время,</w:t>
      </w:r>
      <w:r>
        <w:br/>
        <w:t>когда идет поиск духовного возрождения России, особенно актуально, так как общество и</w:t>
      </w:r>
      <w:r>
        <w:br/>
        <w:t>государство остро нуждаются в образовательных моделях, обеспечивающих духовно-</w:t>
      </w:r>
      <w:r>
        <w:br/>
        <w:t>нравственные компоненты в содержании образования.</w:t>
      </w:r>
    </w:p>
    <w:p w:rsidR="0016706D" w:rsidRDefault="004466F0">
      <w:pPr>
        <w:pStyle w:val="130"/>
        <w:framePr w:w="9480" w:h="13359" w:hRule="exact" w:wrap="none" w:vAnchor="page" w:hAnchor="page" w:x="1683" w:y="1932"/>
        <w:shd w:val="clear" w:color="auto" w:fill="auto"/>
        <w:ind w:firstLine="1400"/>
      </w:pPr>
      <w:r>
        <w:t>Одна из проблем современного образования состоит в том, что в процессе</w:t>
      </w:r>
      <w:r>
        <w:br/>
        <w:t>воспитания не соблюдается историческая преемственность поколений. Дети лишаются</w:t>
      </w:r>
      <w:r>
        <w:br/>
        <w:t>возможности брать пример с людей, живших в прошлом, не знают, как люди решали свои</w:t>
      </w:r>
      <w:r>
        <w:br/>
        <w:t>проблемы, что стало с теми, кто пошел против высших ценностей, и с теми, кто смог</w:t>
      </w:r>
      <w:r>
        <w:br/>
        <w:t>изменить свою жизнь, подавая нам яркий пример. Процесс познания и усвоения должен</w:t>
      </w:r>
    </w:p>
    <w:p w:rsidR="0016706D" w:rsidRDefault="0016706D">
      <w:pPr>
        <w:rPr>
          <w:sz w:val="2"/>
          <w:szCs w:val="2"/>
        </w:rPr>
        <w:sectPr w:rsidR="00167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706D" w:rsidRDefault="004466F0">
      <w:pPr>
        <w:pStyle w:val="130"/>
        <w:framePr w:w="9480" w:h="13971" w:hRule="exact" w:wrap="none" w:vAnchor="page" w:hAnchor="page" w:x="1683" w:y="1079"/>
        <w:shd w:val="clear" w:color="auto" w:fill="auto"/>
      </w:pPr>
      <w:r>
        <w:lastRenderedPageBreak/>
        <w:t>начинаться как можно раньше, как образно говорит наш народ: «С молоком матери»</w:t>
      </w:r>
      <w:r>
        <w:br/>
        <w:t xml:space="preserve">ребенок должен впитывать культуру своего народа через колыбельные песни, </w:t>
      </w:r>
      <w:proofErr w:type="spellStart"/>
      <w:r>
        <w:t>пестушки</w:t>
      </w:r>
      <w:proofErr w:type="spellEnd"/>
      <w:r>
        <w:t>,</w:t>
      </w:r>
      <w:r>
        <w:br/>
      </w:r>
      <w:proofErr w:type="spellStart"/>
      <w:r>
        <w:t>потешки</w:t>
      </w:r>
      <w:proofErr w:type="spellEnd"/>
      <w:r>
        <w:t>, игры-забавы, загадки, пословицы, поговорки, сказки, произведения</w:t>
      </w:r>
      <w:r>
        <w:br/>
        <w:t>декоративно-прикладного искусства. Только в этом случае народное искусство - этот</w:t>
      </w:r>
      <w:r>
        <w:br/>
        <w:t>незамутненный источник прекрасного оставит в душе ребенка глубокий след, вызовет</w:t>
      </w:r>
      <w:r>
        <w:br/>
        <w:t>устойчивый интерес. Красота родной природы, особенности быта русского народа, его</w:t>
      </w:r>
      <w:r>
        <w:br/>
        <w:t>всесторонний талант, трудолюбие, оптимизм предстают перед детьми живо и</w:t>
      </w:r>
      <w:r>
        <w:br/>
        <w:t>непосредственно в произведениях народных мастеров. Культуру России невозможно себе</w:t>
      </w:r>
      <w:r>
        <w:br/>
        <w:t>представить без народного искусства, которое раскрывает исконные истоки духовной</w:t>
      </w:r>
      <w:r>
        <w:br/>
        <w:t>жизни русского народа, наглядно демонстрирует его моральные, эстетические ценности,</w:t>
      </w:r>
      <w:r>
        <w:br/>
        <w:t>художественные вкусы и является частью его истории.</w:t>
      </w:r>
    </w:p>
    <w:p w:rsidR="0016706D" w:rsidRDefault="004466F0">
      <w:pPr>
        <w:pStyle w:val="130"/>
        <w:framePr w:w="9480" w:h="13971" w:hRule="exact" w:wrap="none" w:vAnchor="page" w:hAnchor="page" w:x="1683" w:y="1079"/>
        <w:shd w:val="clear" w:color="auto" w:fill="auto"/>
        <w:ind w:firstLine="640"/>
      </w:pPr>
      <w:r>
        <w:t>Велико значение опыта для духовного развития дошкольников, их эстетического</w:t>
      </w:r>
      <w:r>
        <w:br/>
        <w:t>воспитания, знакомство с искусством народных мастеров. Народное искусство поднимает</w:t>
      </w:r>
      <w:r>
        <w:br/>
        <w:t>темы большого гражданского содержания, оказывает глубокое идейное влияние на детей.</w:t>
      </w:r>
      <w:r>
        <w:br/>
        <w:t>Оно помогает ребятам взглянуть на привычные вещи и явления по-новому, увидеть</w:t>
      </w:r>
      <w:r>
        <w:br/>
        <w:t>красоту окружающего мира. Педагогу предопределена высокая миссия - нести в мир</w:t>
      </w:r>
      <w:r>
        <w:br/>
        <w:t>детства все нравственные ценности, помочь ребенку открыть этот мир во всем богатстве и</w:t>
      </w:r>
      <w:r>
        <w:br/>
        <w:t>многообразии декоративно-прикладного искусства. А значит любое занятие, встреча с</w:t>
      </w:r>
      <w:r>
        <w:br/>
        <w:t>игрушкой, творческое дело, беседа - подчинены единственной цели: всестороннее</w:t>
      </w:r>
      <w:r>
        <w:br/>
        <w:t>развивать личность ребёнка, ведь все дети должны жить в мире красоты, игры, сказки,</w:t>
      </w:r>
      <w:r>
        <w:br/>
        <w:t>музыки, фантазии и творчества.</w:t>
      </w:r>
    </w:p>
    <w:p w:rsidR="0016706D" w:rsidRDefault="004466F0">
      <w:pPr>
        <w:pStyle w:val="130"/>
        <w:framePr w:w="9480" w:h="13971" w:hRule="exact" w:wrap="none" w:vAnchor="page" w:hAnchor="page" w:x="1683" w:y="1079"/>
        <w:shd w:val="clear" w:color="auto" w:fill="auto"/>
        <w:spacing w:after="180"/>
        <w:ind w:firstLine="1180"/>
      </w:pPr>
      <w:r>
        <w:t>В нашем детском саду воспитываются дети, нормально развивающиеся и дети</w:t>
      </w:r>
      <w:r>
        <w:br/>
        <w:t>с нарушениями речи. Правильно поставленная речь является одним из залогов</w:t>
      </w:r>
      <w:r>
        <w:br/>
        <w:t>успешности человека в современном мире. Грамотная, эмоционально насыщенная речь</w:t>
      </w:r>
      <w:r>
        <w:br/>
        <w:t>позволит быстро и легко находить общий язык с любыми людьми, органично вписаться в</w:t>
      </w:r>
      <w:r>
        <w:br/>
        <w:t>любой коллектив. Это, в свою очередь, приводит к формированию адекватной</w:t>
      </w:r>
      <w:r>
        <w:br/>
        <w:t>самооценки, к ощущению того, что нашел свое место в этом мире, к уверенности в себе.</w:t>
      </w:r>
      <w:r>
        <w:br/>
        <w:t>Знакомство с русской народной культурой</w:t>
      </w:r>
      <w:proofErr w:type="gramStart"/>
      <w:r>
        <w:t xml:space="preserve"> ,</w:t>
      </w:r>
      <w:proofErr w:type="gramEnd"/>
      <w:r>
        <w:t xml:space="preserve"> в частности, с устным народным</w:t>
      </w:r>
      <w:r>
        <w:br/>
        <w:t>творчеством, обрядовыми праздниками, народно-прикладным искусством, развивает</w:t>
      </w:r>
      <w:r>
        <w:br/>
        <w:t>интерес и внимание к окружающему миру, народному слову и народным обычаям,</w:t>
      </w:r>
      <w:r>
        <w:br/>
        <w:t>воспитывает художественный вкус, а также многому учит. Развивается речь,</w:t>
      </w:r>
      <w:r>
        <w:br/>
        <w:t>формируются нравственные привычки, обогащаются знания о природе. Доступные по</w:t>
      </w:r>
      <w:r>
        <w:br/>
        <w:t xml:space="preserve">форме и содержанию </w:t>
      </w:r>
      <w:proofErr w:type="spellStart"/>
      <w:r>
        <w:t>заклички</w:t>
      </w:r>
      <w:proofErr w:type="spellEnd"/>
      <w:r>
        <w:t xml:space="preserve">, </w:t>
      </w:r>
      <w:proofErr w:type="gramStart"/>
      <w:r>
        <w:t>приговорки</w:t>
      </w:r>
      <w:proofErr w:type="gramEnd"/>
      <w:r>
        <w:t>, дразнилки легко запоминаются и могут</w:t>
      </w:r>
      <w:r>
        <w:br/>
        <w:t>широко использоваться детьми в играх. Они забавляют ребёнка и, вместе с тем, обучают</w:t>
      </w:r>
      <w:r>
        <w:br/>
        <w:t>навыкам поведения. Первые годы жизни ребёнк</w:t>
      </w:r>
      <w:proofErr w:type="gramStart"/>
      <w:r>
        <w:t>а-</w:t>
      </w:r>
      <w:proofErr w:type="gramEnd"/>
      <w:r>
        <w:t xml:space="preserve"> важный этап его воспитания. В этот</w:t>
      </w:r>
      <w:r>
        <w:br/>
        <w:t>период начинаются развиваться те чувства, черты характера, которые незримо могут</w:t>
      </w:r>
      <w:r>
        <w:br/>
        <w:t>связать его со своим народом, со своей странной и в значительной мере определяют</w:t>
      </w:r>
      <w:r>
        <w:br/>
        <w:t>последующий путь жизни. Корни этого влияния - в языке своего народа, в его песнях,</w:t>
      </w:r>
      <w:r>
        <w:br/>
        <w:t>впечатлениях то природы родного края, труда, быта, нравов и обычаев людей, среди</w:t>
      </w:r>
      <w:r>
        <w:br/>
        <w:t>которых он живёт. С раннего детства ребёнок нуждается в образах, звуках, красках всё это</w:t>
      </w:r>
      <w:r>
        <w:br/>
        <w:t>в изобилии несёт в себе быт русского народа. Приобщение детей к истокам народной</w:t>
      </w:r>
      <w:r>
        <w:br/>
        <w:t>культуры не потеряло своего значения и в настоящее время.</w:t>
      </w:r>
    </w:p>
    <w:p w:rsidR="0016706D" w:rsidRDefault="004466F0">
      <w:pPr>
        <w:pStyle w:val="320"/>
        <w:framePr w:w="9480" w:h="13971" w:hRule="exact" w:wrap="none" w:vAnchor="page" w:hAnchor="page" w:x="1683" w:y="1079"/>
        <w:shd w:val="clear" w:color="auto" w:fill="auto"/>
        <w:ind w:firstLine="640"/>
      </w:pPr>
      <w:bookmarkStart w:id="4" w:name="bookmark5"/>
      <w:r>
        <w:t>Новизна проекта.</w:t>
      </w:r>
      <w:bookmarkEnd w:id="4"/>
    </w:p>
    <w:p w:rsidR="0016706D" w:rsidRDefault="004466F0">
      <w:pPr>
        <w:pStyle w:val="130"/>
        <w:framePr w:w="9480" w:h="13971" w:hRule="exact" w:wrap="none" w:vAnchor="page" w:hAnchor="page" w:x="1683" w:y="1079"/>
        <w:shd w:val="clear" w:color="auto" w:fill="auto"/>
        <w:ind w:firstLine="640"/>
      </w:pPr>
      <w:r>
        <w:t>Новизна проекта в том, что он направлена на поддержку становления и развития</w:t>
      </w:r>
      <w:r>
        <w:br/>
        <w:t>высоконравственного, творческого, компетентного гражданина России. Проект</w:t>
      </w:r>
      <w:r>
        <w:br/>
        <w:t>обеспечивает реализацию одного из направлений духовно-нравственного воспитания и</w:t>
      </w:r>
      <w:r>
        <w:br/>
        <w:t>развития: воспитание нравственных чувств и этического сознания дошкольника.</w:t>
      </w:r>
    </w:p>
    <w:p w:rsidR="0016706D" w:rsidRDefault="004466F0">
      <w:pPr>
        <w:pStyle w:val="130"/>
        <w:framePr w:w="9480" w:h="13971" w:hRule="exact" w:wrap="none" w:vAnchor="page" w:hAnchor="page" w:x="1683" w:y="1079"/>
        <w:shd w:val="clear" w:color="auto" w:fill="auto"/>
        <w:ind w:firstLine="1180"/>
      </w:pPr>
      <w:r>
        <w:t>В соответствии с Федеральным государственным образовательным стандартом</w:t>
      </w:r>
      <w:r>
        <w:br/>
        <w:t>общего образования, проект опирается на следующие ценности:</w:t>
      </w:r>
    </w:p>
    <w:p w:rsidR="0016706D" w:rsidRDefault="004466F0">
      <w:pPr>
        <w:pStyle w:val="130"/>
        <w:framePr w:w="9480" w:h="13971" w:hRule="exact" w:wrap="none" w:vAnchor="page" w:hAnchor="page" w:x="1683" w:y="1079"/>
        <w:shd w:val="clear" w:color="auto" w:fill="auto"/>
        <w:spacing w:line="220" w:lineRule="exact"/>
        <w:ind w:firstLine="1180"/>
      </w:pPr>
      <w:r>
        <w:t>• ценность мира, как общего дома для всех жителей Земли;</w:t>
      </w:r>
    </w:p>
    <w:p w:rsidR="0016706D" w:rsidRDefault="0016706D">
      <w:pPr>
        <w:rPr>
          <w:sz w:val="2"/>
          <w:szCs w:val="2"/>
        </w:rPr>
        <w:sectPr w:rsidR="00167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line="336" w:lineRule="exact"/>
        <w:ind w:left="560" w:firstLine="560"/>
      </w:pPr>
      <w:r>
        <w:lastRenderedPageBreak/>
        <w:t>ценность человеческой жизни, как возможность проявлять, реализовывать</w:t>
      </w:r>
      <w:r>
        <w:br/>
        <w:t>человечность, положительные качества;</w:t>
      </w: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line="336" w:lineRule="exact"/>
        <w:ind w:left="560" w:firstLine="560"/>
      </w:pPr>
      <w:r>
        <w:t>ценность любви к Родине, народу, выражающуюся в осознанном желании</w:t>
      </w:r>
      <w:r>
        <w:br/>
        <w:t>беречь природу, заботиться о младших, уважать старших;</w:t>
      </w: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line="336" w:lineRule="exact"/>
        <w:ind w:left="560" w:firstLine="560"/>
      </w:pPr>
      <w:r>
        <w:t>ценность слова, как возможность общаться;</w:t>
      </w: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line="336" w:lineRule="exact"/>
        <w:ind w:left="560" w:firstLine="560"/>
      </w:pPr>
      <w:r>
        <w:t>ценность природы, как осознание себя частью природного мира, как к</w:t>
      </w:r>
      <w:r>
        <w:br/>
        <w:t>источнику для переживания чувства красоты, гармонии, её совершенства;</w:t>
      </w: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line="336" w:lineRule="exact"/>
        <w:ind w:left="560" w:firstLine="560"/>
      </w:pPr>
      <w:r>
        <w:t>ценность семьи как общности родных и близких людей, в которой</w:t>
      </w:r>
      <w:r>
        <w:br/>
        <w:t>передаются язык, культурные традиции своего народа, осуществляется</w:t>
      </w:r>
      <w:r>
        <w:br/>
        <w:t>взаимопомощь и взаимопонимание;</w:t>
      </w: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line="336" w:lineRule="exact"/>
        <w:ind w:left="560" w:firstLine="560"/>
      </w:pPr>
      <w:r>
        <w:t>ценность добра, как проявление высшей человеческой способности - любви,</w:t>
      </w:r>
      <w:r>
        <w:br/>
        <w:t>сострадания и милосердия;</w:t>
      </w: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line="336" w:lineRule="exact"/>
        <w:ind w:left="560" w:firstLine="560"/>
      </w:pPr>
      <w:r>
        <w:t>ценность познания мира;</w:t>
      </w: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line="336" w:lineRule="exact"/>
        <w:ind w:left="560" w:firstLine="560"/>
      </w:pPr>
      <w:r>
        <w:t>ценность свободы выбора, как возможность совершать поступки в рамках</w:t>
      </w:r>
      <w:r>
        <w:br/>
        <w:t>норм, правил, законов общества.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336" w:lineRule="exact"/>
        <w:ind w:firstLine="660"/>
      </w:pPr>
      <w:r>
        <w:t>В данном проекте можно проследить связь между образовательными областями:</w:t>
      </w: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line="336" w:lineRule="exact"/>
        <w:ind w:left="560" w:firstLine="560"/>
      </w:pPr>
      <w:r>
        <w:t>Художественно- эстетическое развитие</w:t>
      </w: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line="336" w:lineRule="exact"/>
        <w:ind w:left="560" w:firstLine="560"/>
      </w:pPr>
      <w:proofErr w:type="spellStart"/>
      <w:proofErr w:type="gramStart"/>
      <w:r>
        <w:t>Коммуникативно</w:t>
      </w:r>
      <w:proofErr w:type="spellEnd"/>
      <w:r>
        <w:t xml:space="preserve"> - личностное</w:t>
      </w:r>
      <w:proofErr w:type="gramEnd"/>
      <w:r>
        <w:t xml:space="preserve"> развитие</w:t>
      </w: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line="336" w:lineRule="exact"/>
        <w:ind w:left="560" w:firstLine="560"/>
      </w:pPr>
      <w:r>
        <w:t>Познавательное развитие</w:t>
      </w: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line="336" w:lineRule="exact"/>
        <w:ind w:left="560" w:firstLine="560"/>
      </w:pPr>
      <w:r>
        <w:t>Речевое развитие</w:t>
      </w:r>
    </w:p>
    <w:p w:rsidR="0016706D" w:rsidRDefault="004466F0">
      <w:pPr>
        <w:pStyle w:val="130"/>
        <w:framePr w:w="9466" w:h="14091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8"/>
        </w:tabs>
        <w:spacing w:after="170" w:line="336" w:lineRule="exact"/>
        <w:ind w:left="560" w:firstLine="560"/>
      </w:pPr>
      <w:r>
        <w:t>Физическое развитие</w:t>
      </w:r>
    </w:p>
    <w:p w:rsidR="0016706D" w:rsidRDefault="004466F0">
      <w:pPr>
        <w:pStyle w:val="320"/>
        <w:framePr w:w="9466" w:h="14091" w:hRule="exact" w:wrap="none" w:vAnchor="page" w:hAnchor="page" w:x="1690" w:y="1081"/>
        <w:shd w:val="clear" w:color="auto" w:fill="auto"/>
        <w:ind w:firstLine="660"/>
      </w:pPr>
      <w:bookmarkStart w:id="5" w:name="bookmark6"/>
      <w:proofErr w:type="gramStart"/>
      <w:r>
        <w:t xml:space="preserve">Г </w:t>
      </w:r>
      <w:proofErr w:type="spellStart"/>
      <w:r>
        <w:t>ипотеза</w:t>
      </w:r>
      <w:proofErr w:type="spellEnd"/>
      <w:proofErr w:type="gramEnd"/>
      <w:r>
        <w:t>.</w:t>
      </w:r>
      <w:bookmarkEnd w:id="5"/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after="124"/>
        <w:ind w:firstLine="660"/>
      </w:pPr>
      <w:r>
        <w:t>Через родную песню, сказку, овладение языком своего народа, его обычаями</w:t>
      </w:r>
      <w:r>
        <w:br/>
        <w:t>ребёнок дошкольного возраста получит первые представления о культуре русского</w:t>
      </w:r>
      <w:r>
        <w:br/>
        <w:t>народа. Предметы национального быта пробудят в душе ребёнка любознательность.</w:t>
      </w:r>
      <w:r>
        <w:br/>
        <w:t>Чувство прекрасного, что позволит ощутить себя частью русского народа.</w:t>
      </w:r>
    </w:p>
    <w:p w:rsidR="0016706D" w:rsidRDefault="004466F0">
      <w:pPr>
        <w:pStyle w:val="32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bookmarkStart w:id="6" w:name="bookmark7"/>
      <w:r>
        <w:t>Проверка гипотезы. Методы исследования.</w:t>
      </w:r>
      <w:bookmarkEnd w:id="6"/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>*Экскурсия в мини музей.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>*Беседы с детьми.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>*Рассматривание иллюстраций на тему жизни в деревне.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>*Чтение художественной литературы.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>Продуктивная деятельност</w:t>
      </w:r>
      <w:proofErr w:type="gramStart"/>
      <w:r>
        <w:t>ь(</w:t>
      </w:r>
      <w:proofErr w:type="gramEnd"/>
      <w:r>
        <w:t>изготовление оберега)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>Театрализованные игры.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>*Рассматривание быта и посуды.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 xml:space="preserve">*Заучивание </w:t>
      </w:r>
      <w:proofErr w:type="spellStart"/>
      <w:r>
        <w:t>потешек</w:t>
      </w:r>
      <w:proofErr w:type="spellEnd"/>
      <w:r>
        <w:t xml:space="preserve">, прибауток, </w:t>
      </w:r>
      <w:proofErr w:type="spellStart"/>
      <w:r>
        <w:t>закличек</w:t>
      </w:r>
      <w:proofErr w:type="spellEnd"/>
      <w:r>
        <w:t>.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>Использование русских песен и танцев.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>Проведение русских народных игр.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>Использование русских народных костюмов в праздниках и самостоятельной</w:t>
      </w:r>
      <w:r>
        <w:br/>
        <w:t>деятельности.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>*Разыгрывание сценок и эпизодов сказок.</w:t>
      </w:r>
    </w:p>
    <w:p w:rsidR="0016706D" w:rsidRDefault="004466F0">
      <w:pPr>
        <w:pStyle w:val="130"/>
        <w:framePr w:w="9466" w:h="14091" w:hRule="exact" w:wrap="none" w:vAnchor="page" w:hAnchor="page" w:x="1690" w:y="1081"/>
        <w:shd w:val="clear" w:color="auto" w:fill="auto"/>
        <w:spacing w:line="269" w:lineRule="exact"/>
        <w:ind w:firstLine="660"/>
      </w:pPr>
      <w:r>
        <w:t>*Рассказ о народных обычаях и традициях.</w:t>
      </w:r>
    </w:p>
    <w:p w:rsidR="0016706D" w:rsidRDefault="004466F0">
      <w:pPr>
        <w:pStyle w:val="140"/>
        <w:framePr w:w="9466" w:h="14091" w:hRule="exact" w:wrap="none" w:vAnchor="page" w:hAnchor="page" w:x="1690" w:y="1081"/>
        <w:shd w:val="clear" w:color="auto" w:fill="auto"/>
        <w:spacing w:before="0"/>
        <w:ind w:left="660" w:right="1540"/>
      </w:pPr>
      <w:r>
        <w:t>Организаторы проекта: заведующий, зам. Зав. по</w:t>
      </w:r>
      <w:proofErr w:type="gramStart"/>
      <w:r>
        <w:t xml:space="preserve"> В</w:t>
      </w:r>
      <w:proofErr w:type="gramEnd"/>
      <w:r>
        <w:t xml:space="preserve"> и МР, педагоги</w:t>
      </w:r>
      <w:r>
        <w:br/>
        <w:t>Участники проекта</w:t>
      </w:r>
      <w:r>
        <w:rPr>
          <w:rStyle w:val="141"/>
        </w:rPr>
        <w:t>: воспитатели, дети ДОУ, родители, специалисты.</w:t>
      </w:r>
    </w:p>
    <w:p w:rsidR="0016706D" w:rsidRDefault="0016706D">
      <w:pPr>
        <w:rPr>
          <w:sz w:val="2"/>
          <w:szCs w:val="2"/>
        </w:rPr>
        <w:sectPr w:rsidR="00167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706D" w:rsidRDefault="004466F0">
      <w:pPr>
        <w:pStyle w:val="130"/>
        <w:framePr w:w="9475" w:h="2422" w:hRule="exact" w:wrap="none" w:vAnchor="page" w:hAnchor="page" w:x="1686" w:y="1074"/>
        <w:shd w:val="clear" w:color="auto" w:fill="auto"/>
        <w:ind w:firstLine="660"/>
      </w:pPr>
      <w:r>
        <w:lastRenderedPageBreak/>
        <w:t>Мини - музей предназначен для воспитанников и родителей воспитанников ДОУ,</w:t>
      </w:r>
      <w:r>
        <w:br/>
        <w:t>где проводится НОД по образовательным областям с детьми дошкольного возраста;</w:t>
      </w:r>
      <w:r>
        <w:br/>
        <w:t>досуги и развлекательные мероприятия, с использованием экспонатов музея.</w:t>
      </w:r>
    </w:p>
    <w:p w:rsidR="0016706D" w:rsidRDefault="004466F0">
      <w:pPr>
        <w:pStyle w:val="130"/>
        <w:framePr w:w="9475" w:h="2422" w:hRule="exact" w:wrap="none" w:vAnchor="page" w:hAnchor="page" w:x="1686" w:y="1074"/>
        <w:shd w:val="clear" w:color="auto" w:fill="auto"/>
        <w:spacing w:after="163"/>
        <w:ind w:firstLine="660"/>
      </w:pPr>
      <w:r>
        <w:t>Родители воспитанников МКДОУ детский сад №26 заинтересованы в духовно-</w:t>
      </w:r>
      <w:r>
        <w:br/>
        <w:t>нравственном развитии своих детей, привитии интереса к истории и культуре своей</w:t>
      </w:r>
      <w:r>
        <w:br/>
        <w:t>Родины. Учитывая возрастные особенности детей, эта программа может быть успешно</w:t>
      </w:r>
      <w:r>
        <w:br/>
        <w:t>реализована во всех возрастных группах детского сада.</w:t>
      </w:r>
    </w:p>
    <w:p w:rsidR="0016706D" w:rsidRDefault="004466F0">
      <w:pPr>
        <w:pStyle w:val="130"/>
        <w:framePr w:w="9475" w:h="2422" w:hRule="exact" w:wrap="none" w:vAnchor="page" w:hAnchor="page" w:x="1686" w:y="1074"/>
        <w:shd w:val="clear" w:color="auto" w:fill="auto"/>
        <w:spacing w:line="220" w:lineRule="exact"/>
        <w:ind w:firstLine="660"/>
      </w:pPr>
      <w:r>
        <w:rPr>
          <w:rStyle w:val="131"/>
        </w:rPr>
        <w:t xml:space="preserve">Сроки реализации: </w:t>
      </w:r>
      <w:proofErr w:type="gramStart"/>
      <w:r>
        <w:t>долгосрочный</w:t>
      </w:r>
      <w:proofErr w:type="gramEnd"/>
      <w:r>
        <w:t xml:space="preserve"> (2018-2023гг).</w:t>
      </w:r>
    </w:p>
    <w:p w:rsidR="0016706D" w:rsidRDefault="004466F0">
      <w:pPr>
        <w:pStyle w:val="320"/>
        <w:framePr w:w="9475" w:h="11324" w:hRule="exact" w:wrap="none" w:vAnchor="page" w:hAnchor="page" w:x="1686" w:y="4404"/>
        <w:shd w:val="clear" w:color="auto" w:fill="auto"/>
        <w:spacing w:line="269" w:lineRule="exact"/>
        <w:ind w:firstLine="660"/>
      </w:pPr>
      <w:bookmarkStart w:id="7" w:name="bookmark8"/>
      <w:r>
        <w:t>Цель проекта:</w:t>
      </w:r>
      <w:bookmarkEnd w:id="7"/>
    </w:p>
    <w:p w:rsidR="0016706D" w:rsidRDefault="004466F0">
      <w:pPr>
        <w:pStyle w:val="130"/>
        <w:framePr w:w="9475" w:h="11324" w:hRule="exact" w:wrap="none" w:vAnchor="page" w:hAnchor="page" w:x="1686" w:y="4404"/>
        <w:shd w:val="clear" w:color="auto" w:fill="auto"/>
        <w:spacing w:after="66" w:line="269" w:lineRule="exact"/>
        <w:ind w:firstLine="1420"/>
      </w:pPr>
      <w:r>
        <w:t>Формирование российской гражданской идентичности дошкольника</w:t>
      </w:r>
      <w:r>
        <w:br/>
        <w:t>посредством его приобщения к русской народной культуре, духовным отечественным</w:t>
      </w:r>
      <w:r>
        <w:br/>
        <w:t>традициям, общечеловеческим ценностям.</w:t>
      </w:r>
    </w:p>
    <w:p w:rsidR="0016706D" w:rsidRDefault="004466F0">
      <w:pPr>
        <w:pStyle w:val="320"/>
        <w:framePr w:w="9475" w:h="11324" w:hRule="exact" w:wrap="none" w:vAnchor="page" w:hAnchor="page" w:x="1686" w:y="4404"/>
        <w:shd w:val="clear" w:color="auto" w:fill="auto"/>
        <w:spacing w:line="336" w:lineRule="exact"/>
        <w:ind w:firstLine="660"/>
      </w:pPr>
      <w:bookmarkStart w:id="8" w:name="bookmark9"/>
      <w:r>
        <w:t>Задачи проекта:</w:t>
      </w:r>
      <w:bookmarkEnd w:id="8"/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 xml:space="preserve">Создать условия для укрепления </w:t>
      </w:r>
      <w:proofErr w:type="spellStart"/>
      <w:proofErr w:type="gramStart"/>
      <w:r>
        <w:t>ценностно</w:t>
      </w:r>
      <w:proofErr w:type="spellEnd"/>
      <w:r>
        <w:t xml:space="preserve"> - смысловой</w:t>
      </w:r>
      <w:proofErr w:type="gramEnd"/>
      <w:r>
        <w:t xml:space="preserve"> сферы личности.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>Формировать способности дошкольника осваивать моральные нормы и</w:t>
      </w:r>
      <w:r>
        <w:br/>
        <w:t>нравственные идеалы по отношению к самому себе, семье, другим людям, обществу,</w:t>
      </w:r>
      <w:r>
        <w:br/>
        <w:t>своей Родине.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center" w:pos="7296"/>
        </w:tabs>
        <w:spacing w:line="336" w:lineRule="exact"/>
        <w:ind w:left="560" w:firstLine="560"/>
      </w:pPr>
      <w:r>
        <w:t>Формировать</w:t>
      </w:r>
    </w:p>
    <w:p w:rsidR="0016706D" w:rsidRDefault="004466F0">
      <w:pPr>
        <w:pStyle w:val="130"/>
        <w:framePr w:w="9475" w:h="11324" w:hRule="exact" w:wrap="none" w:vAnchor="page" w:hAnchor="page" w:x="1686" w:y="4404"/>
        <w:shd w:val="clear" w:color="auto" w:fill="auto"/>
        <w:tabs>
          <w:tab w:val="center" w:pos="7296"/>
          <w:tab w:val="right" w:pos="9440"/>
        </w:tabs>
        <w:spacing w:line="336" w:lineRule="exact"/>
        <w:ind w:left="560"/>
      </w:pPr>
      <w:r>
        <w:t>нравственные качества,</w:t>
      </w:r>
      <w:r>
        <w:tab/>
        <w:t>нравственную</w:t>
      </w:r>
      <w:r>
        <w:tab/>
        <w:t>культуру</w:t>
      </w:r>
    </w:p>
    <w:p w:rsidR="0016706D" w:rsidRDefault="004466F0">
      <w:pPr>
        <w:pStyle w:val="130"/>
        <w:framePr w:w="9475" w:h="11324" w:hRule="exact" w:wrap="none" w:vAnchor="page" w:hAnchor="page" w:x="1686" w:y="4404"/>
        <w:shd w:val="clear" w:color="auto" w:fill="auto"/>
        <w:spacing w:line="336" w:lineRule="exact"/>
        <w:ind w:left="560"/>
      </w:pPr>
      <w:r>
        <w:t>дошкольников через осмысление духовных и нравственных ценностей русской</w:t>
      </w:r>
      <w:r>
        <w:br/>
        <w:t>народной культуры.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>Воспитывать такие качества, как милосердие, сострадание, умение прощать</w:t>
      </w:r>
      <w:r>
        <w:br/>
        <w:t>обиды, желание помогать нуждающимся, быть терпимым во всех взаимоотношениях</w:t>
      </w:r>
      <w:r>
        <w:br/>
        <w:t xml:space="preserve">как со сверстниками, так и </w:t>
      </w:r>
      <w:proofErr w:type="gramStart"/>
      <w:r>
        <w:t>со</w:t>
      </w:r>
      <w:proofErr w:type="gramEnd"/>
      <w:r>
        <w:t xml:space="preserve"> взрослыми.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>Знакомить дошкольников с традициями, ценностями, культурной,</w:t>
      </w:r>
      <w:r>
        <w:br/>
        <w:t>социальной и духовной жизнью родного края.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>Развивать представления дошкольника о значении нравственности и морали</w:t>
      </w:r>
      <w:r>
        <w:br/>
        <w:t>в жизни личности, семьи, общества;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>Расширять представления детей о культурном наследии своего народа.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after="213" w:line="336" w:lineRule="exact"/>
        <w:ind w:left="560" w:firstLine="560"/>
      </w:pPr>
      <w:r>
        <w:t>Развивать навыки доброжелательного общения, внимания, терпения,</w:t>
      </w:r>
      <w:r>
        <w:br/>
        <w:t>усердия, способность различать нравственное и безнравственное.</w:t>
      </w:r>
    </w:p>
    <w:p w:rsidR="0016706D" w:rsidRDefault="004466F0">
      <w:pPr>
        <w:pStyle w:val="320"/>
        <w:framePr w:w="9475" w:h="11324" w:hRule="exact" w:wrap="none" w:vAnchor="page" w:hAnchor="page" w:x="1686" w:y="4404"/>
        <w:shd w:val="clear" w:color="auto" w:fill="auto"/>
        <w:spacing w:line="220" w:lineRule="exact"/>
        <w:ind w:firstLine="660"/>
      </w:pPr>
      <w:bookmarkStart w:id="9" w:name="bookmark10"/>
      <w:r>
        <w:t>В работе используются различные методы и приемы:</w:t>
      </w:r>
      <w:bookmarkEnd w:id="9"/>
    </w:p>
    <w:p w:rsidR="0016706D" w:rsidRDefault="004466F0">
      <w:pPr>
        <w:pStyle w:val="130"/>
        <w:framePr w:w="9475" w:h="11324" w:hRule="exact" w:wrap="none" w:vAnchor="page" w:hAnchor="page" w:x="1686" w:y="4404"/>
        <w:shd w:val="clear" w:color="auto" w:fill="auto"/>
        <w:spacing w:line="336" w:lineRule="exact"/>
        <w:ind w:firstLine="660"/>
      </w:pPr>
      <w:r>
        <w:t>Наглядный метод используется во время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>чтения педагогом рассказов;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>наблюдений;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>показа сказок (педагогом, детьми);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>рассматривания книжных иллюстраций, репродукций, предметов;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>проведения дидактических игр;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>экскурсий по городу, целевых прогулок;</w:t>
      </w:r>
    </w:p>
    <w:p w:rsidR="0016706D" w:rsidRDefault="004466F0">
      <w:pPr>
        <w:pStyle w:val="130"/>
        <w:framePr w:w="9475" w:h="11324" w:hRule="exact" w:wrap="none" w:vAnchor="page" w:hAnchor="page" w:x="1686" w:y="4404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</w:pPr>
      <w:r>
        <w:t>моделирования сказок.</w:t>
      </w:r>
    </w:p>
    <w:p w:rsidR="0016706D" w:rsidRDefault="004466F0">
      <w:pPr>
        <w:pStyle w:val="130"/>
        <w:framePr w:w="9475" w:h="11324" w:hRule="exact" w:wrap="none" w:vAnchor="page" w:hAnchor="page" w:x="1686" w:y="4404"/>
        <w:shd w:val="clear" w:color="auto" w:fill="auto"/>
        <w:spacing w:after="55" w:line="220" w:lineRule="exact"/>
        <w:ind w:firstLine="660"/>
      </w:pPr>
      <w:r>
        <w:t>Словесный метод представляется наиболее эффективным в процессе</w:t>
      </w:r>
    </w:p>
    <w:p w:rsidR="0016706D" w:rsidRDefault="004466F0">
      <w:pPr>
        <w:pStyle w:val="150"/>
        <w:framePr w:w="9475" w:h="11324" w:hRule="exact" w:wrap="none" w:vAnchor="page" w:hAnchor="page" w:x="1686" w:y="4404"/>
        <w:shd w:val="clear" w:color="auto" w:fill="auto"/>
        <w:tabs>
          <w:tab w:val="left" w:pos="6515"/>
        </w:tabs>
        <w:spacing w:before="0" w:line="80" w:lineRule="exact"/>
        <w:ind w:left="1120"/>
      </w:pPr>
      <w:r>
        <w:rPr>
          <w:rStyle w:val="15CenturyGothic100"/>
        </w:rPr>
        <w:t>Л</w:t>
      </w:r>
      <w:r>
        <w:t xml:space="preserve"> </w:t>
      </w:r>
      <w:proofErr w:type="spellStart"/>
      <w:r>
        <w:t>ТТ'РЛТТТТа</w:t>
      </w:r>
      <w:proofErr w:type="spellEnd"/>
      <w:r>
        <w:t xml:space="preserve"> ТТТТ'Т'ЛУЧП'Т'ТЛЛТТТ ТЛ^ ГИЛЛТ1ППЛТТЛТТТ1Т1</w:t>
      </w:r>
      <w:proofErr w:type="gramStart"/>
      <w:r>
        <w:t xml:space="preserve"> Т</w:t>
      </w:r>
      <w:proofErr w:type="gramEnd"/>
      <w:r>
        <w:t>"&gt; /~\ /"»1 ГТ О</w:t>
      </w:r>
      <w:r>
        <w:tab/>
      </w:r>
      <w:r>
        <w:rPr>
          <w:rStyle w:val="15CenturyGothic100"/>
        </w:rPr>
        <w:t>я</w:t>
      </w:r>
      <w:r>
        <w:t xml:space="preserve"> •</w:t>
      </w:r>
    </w:p>
    <w:p w:rsidR="0016706D" w:rsidRDefault="0016706D">
      <w:pPr>
        <w:rPr>
          <w:sz w:val="2"/>
          <w:szCs w:val="2"/>
        </w:rPr>
        <w:sectPr w:rsidR="00167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lastRenderedPageBreak/>
        <w:t>чтения стихотворений детьми, воспитателем;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бесед с элементами диалога, обобщающих рассказов воспитателя;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ответов на вопросы педагога, детей;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  <w:jc w:val="left"/>
      </w:pPr>
      <w:r>
        <w:t>проведения разнообразных игр (малоподвижные, сюжетно-ролевые,</w:t>
      </w:r>
      <w:r>
        <w:br/>
        <w:t>дидактические, игры-драматизации и др.);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сообщения дополнительного материала воспитателем;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загадывания загадок;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рассматривания наглядного материала;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рассказов детей по схемам, иллюстрациям, моделирования сказок;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разбора житейских ситуаций;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проведения викторин, конкурсов, тематических вечеров;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чтения литературных произведений родителями.</w:t>
      </w:r>
    </w:p>
    <w:p w:rsidR="0016706D" w:rsidRDefault="004466F0">
      <w:pPr>
        <w:pStyle w:val="130"/>
        <w:framePr w:w="9466" w:h="10340" w:hRule="exact" w:wrap="none" w:vAnchor="page" w:hAnchor="page" w:x="1690" w:y="1081"/>
        <w:shd w:val="clear" w:color="auto" w:fill="auto"/>
        <w:spacing w:line="336" w:lineRule="exact"/>
        <w:ind w:firstLine="660"/>
      </w:pPr>
      <w:r>
        <w:t>Практический метод используется, когда необходимо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организовывать продуктивную деятельность;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  <w:jc w:val="left"/>
      </w:pPr>
      <w:r>
        <w:t>провести игры (строительные, дидактические, подвижные, малоподвижные,</w:t>
      </w:r>
      <w:r>
        <w:br/>
        <w:t>инсценировки и др.);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  <w:jc w:val="left"/>
      </w:pPr>
      <w:r>
        <w:t>приготовить с детьми различные блюда (овощной или фруктовый сок,</w:t>
      </w:r>
      <w:r>
        <w:br/>
        <w:t>картофельное пюре, овощной суп и др.);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оформить коллекцию семян для занятия;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сшить кукол к сказкам;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560" w:firstLine="560"/>
        <w:jc w:val="left"/>
      </w:pPr>
      <w:r>
        <w:t>организовать постановку пьес, сказок, литературных произведений, а так же</w:t>
      </w:r>
      <w:r>
        <w:br/>
        <w:t>конкурсы, викторины;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провести экскурсии различной направленности;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line="336" w:lineRule="exact"/>
        <w:ind w:left="1120"/>
      </w:pPr>
      <w:r>
        <w:t>организовать вечера с родителями, для родителей и сверстников;</w:t>
      </w:r>
    </w:p>
    <w:p w:rsidR="0016706D" w:rsidRDefault="004466F0">
      <w:pPr>
        <w:pStyle w:val="130"/>
        <w:framePr w:w="9466" w:h="10340" w:hRule="exact" w:wrap="none" w:vAnchor="page" w:hAnchor="page" w:x="1690" w:y="1081"/>
        <w:numPr>
          <w:ilvl w:val="0"/>
          <w:numId w:val="1"/>
        </w:numPr>
        <w:shd w:val="clear" w:color="auto" w:fill="auto"/>
        <w:tabs>
          <w:tab w:val="left" w:pos="1484"/>
        </w:tabs>
        <w:spacing w:after="170" w:line="336" w:lineRule="exact"/>
        <w:ind w:left="1120"/>
      </w:pPr>
      <w:r>
        <w:t>изготовить с детьми наглядные пособия для занятий.</w:t>
      </w:r>
    </w:p>
    <w:p w:rsidR="0016706D" w:rsidRDefault="004466F0">
      <w:pPr>
        <w:pStyle w:val="320"/>
        <w:framePr w:w="9466" w:h="10340" w:hRule="exact" w:wrap="none" w:vAnchor="page" w:hAnchor="page" w:x="1690" w:y="1081"/>
        <w:shd w:val="clear" w:color="auto" w:fill="auto"/>
        <w:ind w:firstLine="660"/>
      </w:pPr>
      <w:bookmarkStart w:id="10" w:name="bookmark11"/>
      <w:r>
        <w:t>Предмет исследования.</w:t>
      </w:r>
      <w:bookmarkEnd w:id="10"/>
    </w:p>
    <w:p w:rsidR="0016706D" w:rsidRDefault="004466F0">
      <w:pPr>
        <w:pStyle w:val="130"/>
        <w:framePr w:w="9466" w:h="10340" w:hRule="exact" w:wrap="none" w:vAnchor="page" w:hAnchor="page" w:x="1690" w:y="1081"/>
        <w:shd w:val="clear" w:color="auto" w:fill="auto"/>
        <w:ind w:firstLine="660"/>
      </w:pPr>
      <w:r>
        <w:t>Русская изба с её внутренним содержанием (посуда, мебель, игрушки, музыкальные</w:t>
      </w:r>
      <w:r>
        <w:br/>
        <w:t>инструменты, русский костюм и др.) Мини - музей детского сада отражает специфику</w:t>
      </w:r>
      <w:r>
        <w:br/>
        <w:t>дошкольного возраста детей. Ежегодно (периодически) музей пополняется экспонатами,</w:t>
      </w:r>
      <w:r>
        <w:br/>
        <w:t>здесь же размещаются работы педагогов, сотрудников, совместные работы детей и</w:t>
      </w:r>
      <w:r>
        <w:br/>
        <w:t>родителей воспитанников.</w:t>
      </w:r>
    </w:p>
    <w:p w:rsidR="0016706D" w:rsidRDefault="004466F0">
      <w:pPr>
        <w:pStyle w:val="320"/>
        <w:framePr w:w="9466" w:h="2996" w:hRule="exact" w:wrap="none" w:vAnchor="page" w:hAnchor="page" w:x="1690" w:y="11989"/>
        <w:shd w:val="clear" w:color="auto" w:fill="auto"/>
        <w:spacing w:after="195" w:line="220" w:lineRule="exact"/>
        <w:ind w:firstLine="660"/>
      </w:pPr>
      <w:bookmarkStart w:id="11" w:name="bookmark12"/>
      <w:r>
        <w:rPr>
          <w:rStyle w:val="321"/>
          <w:b/>
          <w:bCs/>
        </w:rPr>
        <w:t>Реализация проекта</w:t>
      </w:r>
      <w:r>
        <w:rPr>
          <w:rStyle w:val="322"/>
        </w:rPr>
        <w:t>:</w:t>
      </w:r>
      <w:bookmarkEnd w:id="11"/>
    </w:p>
    <w:p w:rsidR="0016706D" w:rsidRDefault="004466F0">
      <w:pPr>
        <w:pStyle w:val="320"/>
        <w:framePr w:w="9466" w:h="2996" w:hRule="exact" w:wrap="none" w:vAnchor="page" w:hAnchor="page" w:x="1690" w:y="11989"/>
        <w:shd w:val="clear" w:color="auto" w:fill="auto"/>
        <w:ind w:firstLine="660"/>
      </w:pPr>
      <w:bookmarkStart w:id="12" w:name="bookmark13"/>
      <w:r>
        <w:t>Подготовительный этап.</w:t>
      </w:r>
      <w:bookmarkEnd w:id="12"/>
    </w:p>
    <w:p w:rsidR="0016706D" w:rsidRDefault="004466F0">
      <w:pPr>
        <w:pStyle w:val="130"/>
        <w:framePr w:w="9466" w:h="2996" w:hRule="exact" w:wrap="none" w:vAnchor="page" w:hAnchor="page" w:x="1690" w:y="11989"/>
        <w:shd w:val="clear" w:color="auto" w:fill="auto"/>
        <w:ind w:firstLine="660"/>
      </w:pPr>
      <w:r>
        <w:t>Цель: разработать проект.</w:t>
      </w:r>
    </w:p>
    <w:p w:rsidR="0016706D" w:rsidRDefault="004466F0">
      <w:pPr>
        <w:pStyle w:val="130"/>
        <w:framePr w:w="9466" w:h="2996" w:hRule="exact" w:wrap="none" w:vAnchor="page" w:hAnchor="page" w:x="1690" w:y="11989"/>
        <w:shd w:val="clear" w:color="auto" w:fill="auto"/>
        <w:ind w:firstLine="660"/>
      </w:pPr>
      <w:r>
        <w:t>*Изучение литературы по данной теме;</w:t>
      </w:r>
    </w:p>
    <w:p w:rsidR="0016706D" w:rsidRDefault="004466F0">
      <w:pPr>
        <w:pStyle w:val="130"/>
        <w:framePr w:w="9466" w:h="2996" w:hRule="exact" w:wrap="none" w:vAnchor="page" w:hAnchor="page" w:x="1690" w:y="11989"/>
        <w:shd w:val="clear" w:color="auto" w:fill="auto"/>
        <w:ind w:firstLine="660"/>
      </w:pPr>
      <w:r>
        <w:t>*Приобщение специалистов ДОУ для осуществления проекта;</w:t>
      </w:r>
    </w:p>
    <w:p w:rsidR="0016706D" w:rsidRDefault="004466F0">
      <w:pPr>
        <w:pStyle w:val="130"/>
        <w:framePr w:w="9466" w:h="2996" w:hRule="exact" w:wrap="none" w:vAnchor="page" w:hAnchor="page" w:x="1690" w:y="11989"/>
        <w:shd w:val="clear" w:color="auto" w:fill="auto"/>
        <w:ind w:firstLine="660"/>
      </w:pPr>
      <w:r>
        <w:t>*Составление перспективно - тематического плана в соответствии с лексическими</w:t>
      </w:r>
      <w:r>
        <w:br/>
        <w:t>темами и народным календарём;</w:t>
      </w:r>
    </w:p>
    <w:p w:rsidR="0016706D" w:rsidRDefault="004466F0">
      <w:pPr>
        <w:pStyle w:val="130"/>
        <w:framePr w:w="9466" w:h="2996" w:hRule="exact" w:wrap="none" w:vAnchor="page" w:hAnchor="page" w:x="1690" w:y="11989"/>
        <w:shd w:val="clear" w:color="auto" w:fill="auto"/>
        <w:ind w:firstLine="660"/>
      </w:pPr>
      <w:r>
        <w:t>*Составления графика посещения музея детьми;</w:t>
      </w:r>
    </w:p>
    <w:p w:rsidR="0016706D" w:rsidRDefault="004466F0">
      <w:pPr>
        <w:pStyle w:val="130"/>
        <w:framePr w:w="9466" w:h="2996" w:hRule="exact" w:wrap="none" w:vAnchor="page" w:hAnchor="page" w:x="1690" w:y="11989"/>
        <w:shd w:val="clear" w:color="auto" w:fill="auto"/>
        <w:ind w:firstLine="660"/>
      </w:pPr>
      <w:r>
        <w:t>*Проведение выставок, фольклорных праздников на основе полученной информации</w:t>
      </w:r>
      <w:r>
        <w:br/>
        <w:t>детьми при посещении музея.</w:t>
      </w:r>
    </w:p>
    <w:p w:rsidR="0016706D" w:rsidRDefault="004466F0">
      <w:pPr>
        <w:pStyle w:val="320"/>
        <w:framePr w:wrap="none" w:vAnchor="page" w:hAnchor="page" w:x="1690" w:y="15306"/>
        <w:shd w:val="clear" w:color="auto" w:fill="auto"/>
        <w:spacing w:line="220" w:lineRule="exact"/>
        <w:ind w:firstLine="660"/>
      </w:pPr>
      <w:bookmarkStart w:id="13" w:name="bookmark14"/>
      <w:r>
        <w:t>Основной этап.</w:t>
      </w:r>
      <w:bookmarkEnd w:id="13"/>
    </w:p>
    <w:p w:rsidR="0016706D" w:rsidRDefault="0016706D">
      <w:pPr>
        <w:rPr>
          <w:sz w:val="2"/>
          <w:szCs w:val="2"/>
        </w:rPr>
        <w:sectPr w:rsidR="00167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706D" w:rsidRDefault="004466F0">
      <w:pPr>
        <w:pStyle w:val="130"/>
        <w:framePr w:w="9480" w:h="14241" w:hRule="exact" w:wrap="none" w:vAnchor="page" w:hAnchor="page" w:x="1683" w:y="1079"/>
        <w:shd w:val="clear" w:color="auto" w:fill="auto"/>
        <w:ind w:firstLine="640"/>
      </w:pPr>
      <w:r>
        <w:rPr>
          <w:rStyle w:val="131"/>
        </w:rPr>
        <w:lastRenderedPageBreak/>
        <w:t xml:space="preserve">Цель: </w:t>
      </w:r>
      <w:r>
        <w:t>реализация проекта в образовательную практику.</w:t>
      </w:r>
    </w:p>
    <w:p w:rsidR="0016706D" w:rsidRDefault="004466F0">
      <w:pPr>
        <w:pStyle w:val="130"/>
        <w:framePr w:w="9480" w:h="14241" w:hRule="exact" w:wrap="none" w:vAnchor="page" w:hAnchor="page" w:x="1683" w:y="1079"/>
        <w:shd w:val="clear" w:color="auto" w:fill="auto"/>
        <w:ind w:firstLine="640"/>
      </w:pPr>
      <w:r>
        <w:t>В ДОУ мы воссоздаём основные детали и обстановку русской избы (лавки, печь,</w:t>
      </w:r>
      <w:r>
        <w:br/>
        <w:t>люлька, кровать и др.) Атмосфера русского уголка и находящиеся там предметы</w:t>
      </w:r>
      <w:r>
        <w:br/>
        <w:t>национального быта не могут не пробудить в душе ребёнка любознательность, чувство</w:t>
      </w:r>
      <w:r>
        <w:br/>
        <w:t>прекрасного, что позволит им ощутить себя частью русского народа. Любовь маленького</w:t>
      </w:r>
      <w:r>
        <w:br/>
        <w:t>ребёнка - дошкольника к Родине начинается с отношения к самым близким людям - отцу,</w:t>
      </w:r>
      <w:r>
        <w:br/>
        <w:t>матери, дедушке, бабушке, с любви к своему дому, улице, на которой он живёт, детскому</w:t>
      </w:r>
      <w:r>
        <w:br/>
        <w:t>саду, городу.</w:t>
      </w:r>
    </w:p>
    <w:p w:rsidR="0016706D" w:rsidRDefault="004466F0">
      <w:pPr>
        <w:pStyle w:val="130"/>
        <w:framePr w:w="9480" w:h="14241" w:hRule="exact" w:wrap="none" w:vAnchor="page" w:hAnchor="page" w:x="1683" w:y="1079"/>
        <w:shd w:val="clear" w:color="auto" w:fill="auto"/>
        <w:ind w:firstLine="640"/>
      </w:pPr>
      <w:r>
        <w:t>В устном народном творчестве как нигде сохранились особенные черты русского</w:t>
      </w:r>
      <w:r>
        <w:br/>
        <w:t>характера, присуще ему нравственные ценности, представления о добре, красоте, правде,</w:t>
      </w:r>
      <w:r>
        <w:br/>
        <w:t>храбрости, трудолюбии, верности. Необходимо широко использовать все виды фольклора</w:t>
      </w:r>
      <w:r>
        <w:br/>
        <w:t xml:space="preserve">(сказки, песенки - </w:t>
      </w:r>
      <w:proofErr w:type="spellStart"/>
      <w:r>
        <w:t>потешки</w:t>
      </w:r>
      <w:proofErr w:type="spellEnd"/>
      <w:r>
        <w:t>, пословицы, поговорки, загадки, хороводы и т.п.). Знакомя</w:t>
      </w:r>
      <w:r>
        <w:br/>
        <w:t>детей с поговорками, загадками, пословицами, сказками мы тем самым приобщаем их к</w:t>
      </w:r>
      <w:r>
        <w:br/>
        <w:t>общечеловеческим нравственным ценностям. Дети знают и с интересом играют в</w:t>
      </w:r>
      <w:r>
        <w:br/>
        <w:t>дидактические игры «Назови сказку», «Узнай из какой сказки герой», «Загадки и</w:t>
      </w:r>
      <w:r>
        <w:br/>
        <w:t xml:space="preserve">отгадки», «Я </w:t>
      </w:r>
      <w:proofErr w:type="gramStart"/>
      <w:r>
        <w:t>начну</w:t>
      </w:r>
      <w:proofErr w:type="gramEnd"/>
      <w:r>
        <w:t xml:space="preserve"> а ты продолжи», «Чудесный мешочек», «Что было раньше, что</w:t>
      </w:r>
      <w:r>
        <w:br/>
        <w:t>сейчас» и многое другое.</w:t>
      </w:r>
    </w:p>
    <w:p w:rsidR="0016706D" w:rsidRDefault="004466F0">
      <w:pPr>
        <w:pStyle w:val="130"/>
        <w:framePr w:w="9480" w:h="14241" w:hRule="exact" w:wrap="none" w:vAnchor="page" w:hAnchor="page" w:x="1683" w:y="1079"/>
        <w:shd w:val="clear" w:color="auto" w:fill="auto"/>
        <w:ind w:firstLine="640"/>
      </w:pPr>
      <w:r>
        <w:t xml:space="preserve">Через организацию бесед о музеях, о </w:t>
      </w:r>
      <w:proofErr w:type="gramStart"/>
      <w:r>
        <w:t>том</w:t>
      </w:r>
      <w:proofErr w:type="gramEnd"/>
      <w:r>
        <w:t xml:space="preserve"> зачем они нужны? Что в ни храниться? </w:t>
      </w:r>
      <w:proofErr w:type="gramStart"/>
      <w:r>
        <w:t>Кто</w:t>
      </w:r>
      <w:r>
        <w:br/>
        <w:t>куда ходит и зачем? мы вызываем интерес к музею и желание создать его детском саду.</w:t>
      </w:r>
      <w:proofErr w:type="gramEnd"/>
      <w:r>
        <w:br/>
        <w:t>Таким образом, с помощью родителей, коллектива накапливается исторический материал</w:t>
      </w:r>
      <w:r>
        <w:br/>
        <w:t>(предметы домашнего быта, элементы одежды и обуви).</w:t>
      </w:r>
    </w:p>
    <w:p w:rsidR="0016706D" w:rsidRDefault="004466F0">
      <w:pPr>
        <w:pStyle w:val="130"/>
        <w:framePr w:w="9480" w:h="14241" w:hRule="exact" w:wrap="none" w:vAnchor="page" w:hAnchor="page" w:x="1683" w:y="1079"/>
        <w:shd w:val="clear" w:color="auto" w:fill="auto"/>
        <w:ind w:firstLine="640"/>
      </w:pPr>
      <w:r>
        <w:t>Большое место в реализации проекта должно занимать знакомство с русскими</w:t>
      </w:r>
      <w:r>
        <w:br/>
        <w:t>народными традициями, такими как почитание старости, гостеприимства, взаимопомощи,</w:t>
      </w:r>
      <w:r>
        <w:br/>
        <w:t>традиций русской кухни. Большое внимание уделяем знакомству с русским костюмом.</w:t>
      </w:r>
      <w:r>
        <w:br/>
        <w:t>Дети узнают, что женщины на Руси не только для красоты украшали вышивкой одежду,</w:t>
      </w:r>
      <w:r>
        <w:br/>
        <w:t>но и как оберег. Также идёт ознакомление детей с русскими праздниками: Рождеством,</w:t>
      </w:r>
      <w:r>
        <w:br/>
        <w:t>Масленицей, Пасхой. Как праздновали эти праздники наши предки, что изменилось с того</w:t>
      </w:r>
      <w:r>
        <w:br/>
        <w:t>времени, какие традиции остались. Дети могут участвовать в фольклорных развлечениях</w:t>
      </w:r>
      <w:r>
        <w:br/>
        <w:t>и досугах, посвященных народным праздникам, что дает большую возможность</w:t>
      </w:r>
      <w:r>
        <w:br/>
        <w:t>проникнуться историей своего народа.</w:t>
      </w:r>
    </w:p>
    <w:p w:rsidR="0016706D" w:rsidRDefault="004466F0">
      <w:pPr>
        <w:pStyle w:val="130"/>
        <w:framePr w:w="9480" w:h="14241" w:hRule="exact" w:wrap="none" w:vAnchor="page" w:hAnchor="page" w:x="1683" w:y="1079"/>
        <w:shd w:val="clear" w:color="auto" w:fill="auto"/>
        <w:tabs>
          <w:tab w:val="left" w:pos="6720"/>
        </w:tabs>
        <w:ind w:firstLine="640"/>
      </w:pPr>
      <w:r>
        <w:t>Очень важно знакомство детей с декоративной росписью и прикладным искусством.</w:t>
      </w:r>
      <w:r>
        <w:br/>
        <w:t>У детей расширяются знания о русской народной игрушк</w:t>
      </w:r>
      <w:proofErr w:type="gramStart"/>
      <w:r>
        <w:t>е(</w:t>
      </w:r>
      <w:proofErr w:type="gramEnd"/>
      <w:r>
        <w:t>деревянной, глиняной, кукле -</w:t>
      </w:r>
      <w:r>
        <w:br/>
        <w:t>самоделке). Дети знакомятся с народным промыслом:</w:t>
      </w:r>
      <w:r>
        <w:tab/>
        <w:t>Дымковской игрушкой,</w:t>
      </w:r>
    </w:p>
    <w:p w:rsidR="0016706D" w:rsidRDefault="004466F0">
      <w:pPr>
        <w:pStyle w:val="130"/>
        <w:framePr w:w="9480" w:h="14241" w:hRule="exact" w:wrap="none" w:vAnchor="page" w:hAnchor="page" w:x="1683" w:y="1079"/>
        <w:shd w:val="clear" w:color="auto" w:fill="auto"/>
      </w:pPr>
      <w:proofErr w:type="spellStart"/>
      <w:r>
        <w:t>Филимоновской</w:t>
      </w:r>
      <w:proofErr w:type="spellEnd"/>
      <w:r>
        <w:t xml:space="preserve"> игрушкой, хохломской росписью, Гжель и т.д. В период реализации</w:t>
      </w:r>
      <w:r>
        <w:br/>
        <w:t>проекта запланировано изготовление игрушки своими руками: лепка из глины и</w:t>
      </w:r>
      <w:r>
        <w:br/>
        <w:t>расписывание их по известным нам народным промыслам. Итогом детской деятельности</w:t>
      </w:r>
      <w:r>
        <w:br/>
        <w:t>могут служить выставки детского творчества в детском саду</w:t>
      </w:r>
      <w:proofErr w:type="gramStart"/>
      <w:r>
        <w:t xml:space="preserve"> :</w:t>
      </w:r>
      <w:proofErr w:type="gramEnd"/>
      <w:r>
        <w:t xml:space="preserve"> «Русская барыня», «Лепка</w:t>
      </w:r>
      <w:r>
        <w:br/>
        <w:t>дымковского коня». На протяжении всего времени реализации проекта детей знакомим с</w:t>
      </w:r>
      <w:r>
        <w:br/>
        <w:t xml:space="preserve">русскими народными подвижными играми: «У медведя </w:t>
      </w:r>
      <w:proofErr w:type="gramStart"/>
      <w:r>
        <w:t>во</w:t>
      </w:r>
      <w:proofErr w:type="gramEnd"/>
      <w:r>
        <w:t xml:space="preserve"> бору», «Лиса и зайцы», «Зайка</w:t>
      </w:r>
      <w:r>
        <w:br/>
        <w:t>беленький сидит», «Горелки», «Жмурки» и др.; хороводными «Вставай, вставай</w:t>
      </w:r>
      <w:r>
        <w:br/>
        <w:t>Иванушка», «Колпачок», «Ровным кругом» и многими другими. Разработана картотека</w:t>
      </w:r>
      <w:r>
        <w:br/>
        <w:t>подвижных игр, в том числе и русских народных игр.</w:t>
      </w:r>
    </w:p>
    <w:p w:rsidR="0016706D" w:rsidRDefault="004466F0">
      <w:pPr>
        <w:pStyle w:val="130"/>
        <w:framePr w:w="9480" w:h="14241" w:hRule="exact" w:wrap="none" w:vAnchor="page" w:hAnchor="page" w:x="1683" w:y="1079"/>
        <w:shd w:val="clear" w:color="auto" w:fill="auto"/>
        <w:ind w:firstLine="640"/>
      </w:pPr>
      <w:r>
        <w:t>Большое значение в реализации проекта имеет работа с родителями. С родителями</w:t>
      </w:r>
      <w:r>
        <w:br/>
        <w:t>запланированы беседы, дискуссии по теме «Быт русского народа». Разработаны</w:t>
      </w:r>
      <w:r>
        <w:br/>
        <w:t>консультации для родителей «Мини- музей в детском саду», «Народные праздники» и</w:t>
      </w:r>
      <w:r>
        <w:br/>
        <w:t>др</w:t>
      </w:r>
      <w:proofErr w:type="gramStart"/>
      <w:r>
        <w:t>.Р</w:t>
      </w:r>
      <w:proofErr w:type="gramEnd"/>
      <w:r>
        <w:t>одители принимают участие в организации экскурсии в городской музей; в</w:t>
      </w:r>
      <w:r>
        <w:br/>
        <w:t>организации Мини- музея «Русская изба».</w:t>
      </w:r>
    </w:p>
    <w:p w:rsidR="0016706D" w:rsidRDefault="004466F0">
      <w:pPr>
        <w:pStyle w:val="140"/>
        <w:framePr w:w="9480" w:h="14241" w:hRule="exact" w:wrap="none" w:vAnchor="page" w:hAnchor="page" w:x="1683" w:y="1079"/>
        <w:shd w:val="clear" w:color="auto" w:fill="auto"/>
        <w:spacing w:before="0" w:line="274" w:lineRule="exact"/>
        <w:ind w:firstLine="640"/>
        <w:jc w:val="both"/>
      </w:pPr>
      <w:r>
        <w:t>Формы работы с родителями</w:t>
      </w:r>
      <w:r>
        <w:rPr>
          <w:rStyle w:val="141"/>
        </w:rPr>
        <w:t>.</w:t>
      </w:r>
    </w:p>
    <w:p w:rsidR="0016706D" w:rsidRDefault="004466F0">
      <w:pPr>
        <w:pStyle w:val="130"/>
        <w:framePr w:w="9480" w:h="14241" w:hRule="exact" w:wrap="none" w:vAnchor="page" w:hAnchor="page" w:x="1683" w:y="1079"/>
        <w:numPr>
          <w:ilvl w:val="0"/>
          <w:numId w:val="1"/>
        </w:numPr>
        <w:shd w:val="clear" w:color="auto" w:fill="auto"/>
        <w:tabs>
          <w:tab w:val="left" w:pos="1477"/>
        </w:tabs>
        <w:spacing w:line="341" w:lineRule="exact"/>
        <w:ind w:left="1120"/>
      </w:pPr>
      <w:r>
        <w:t>родительские собрания на духовно-нравственные темы;</w:t>
      </w:r>
    </w:p>
    <w:p w:rsidR="0016706D" w:rsidRDefault="004466F0">
      <w:pPr>
        <w:pStyle w:val="130"/>
        <w:framePr w:w="9480" w:h="14241" w:hRule="exact" w:wrap="none" w:vAnchor="page" w:hAnchor="page" w:x="1683" w:y="1079"/>
        <w:numPr>
          <w:ilvl w:val="0"/>
          <w:numId w:val="1"/>
        </w:numPr>
        <w:shd w:val="clear" w:color="auto" w:fill="auto"/>
        <w:tabs>
          <w:tab w:val="left" w:pos="1477"/>
        </w:tabs>
        <w:spacing w:line="341" w:lineRule="exact"/>
        <w:ind w:left="1120"/>
      </w:pPr>
      <w:r>
        <w:t>лекторий для родителей;</w:t>
      </w:r>
    </w:p>
    <w:p w:rsidR="0016706D" w:rsidRDefault="004466F0">
      <w:pPr>
        <w:pStyle w:val="130"/>
        <w:framePr w:w="9480" w:h="14241" w:hRule="exact" w:wrap="none" w:vAnchor="page" w:hAnchor="page" w:x="1683" w:y="1079"/>
        <w:numPr>
          <w:ilvl w:val="0"/>
          <w:numId w:val="1"/>
        </w:numPr>
        <w:shd w:val="clear" w:color="auto" w:fill="auto"/>
        <w:tabs>
          <w:tab w:val="left" w:pos="1477"/>
        </w:tabs>
        <w:spacing w:line="341" w:lineRule="exact"/>
        <w:ind w:left="1120"/>
      </w:pPr>
      <w:r>
        <w:t>открытые показы воспитательно-образовательного процесса;</w:t>
      </w:r>
    </w:p>
    <w:p w:rsidR="0016706D" w:rsidRDefault="0016706D">
      <w:pPr>
        <w:rPr>
          <w:sz w:val="2"/>
          <w:szCs w:val="2"/>
        </w:rPr>
        <w:sectPr w:rsidR="00167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1"/>
        </w:numPr>
        <w:shd w:val="clear" w:color="auto" w:fill="auto"/>
        <w:tabs>
          <w:tab w:val="left" w:pos="1456"/>
        </w:tabs>
        <w:spacing w:line="331" w:lineRule="exact"/>
        <w:ind w:left="1120"/>
      </w:pPr>
      <w:r>
        <w:lastRenderedPageBreak/>
        <w:t>вечера вопросов и ответов;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1"/>
        </w:numPr>
        <w:shd w:val="clear" w:color="auto" w:fill="auto"/>
        <w:tabs>
          <w:tab w:val="left" w:pos="1456"/>
        </w:tabs>
        <w:spacing w:line="331" w:lineRule="exact"/>
        <w:ind w:left="540" w:firstLine="580"/>
        <w:jc w:val="left"/>
      </w:pPr>
      <w:r>
        <w:t>проведение совместных учебных мероприятий (выставки, конкурсы,</w:t>
      </w:r>
      <w:r>
        <w:br/>
        <w:t>родительские семинары-собеседования на диалоговой основе);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1"/>
        </w:numPr>
        <w:shd w:val="clear" w:color="auto" w:fill="auto"/>
        <w:tabs>
          <w:tab w:val="left" w:pos="1456"/>
          <w:tab w:val="left" w:pos="7542"/>
        </w:tabs>
        <w:spacing w:line="331" w:lineRule="exact"/>
        <w:ind w:left="1120"/>
      </w:pPr>
      <w:r>
        <w:t>факультативные занятия совместно с родителями:</w:t>
      </w:r>
      <w:r>
        <w:tab/>
        <w:t>анкетирование и</w:t>
      </w:r>
    </w:p>
    <w:p w:rsidR="0016706D" w:rsidRDefault="004466F0">
      <w:pPr>
        <w:pStyle w:val="130"/>
        <w:framePr w:w="9451" w:h="13549" w:hRule="exact" w:wrap="none" w:vAnchor="page" w:hAnchor="page" w:x="1698" w:y="1085"/>
        <w:shd w:val="clear" w:color="auto" w:fill="auto"/>
        <w:spacing w:line="331" w:lineRule="exact"/>
        <w:ind w:left="540"/>
      </w:pPr>
      <w:r>
        <w:t>тестирование родителей с целью выявления ошибок и коррекции процесса духовно -</w:t>
      </w:r>
      <w:r>
        <w:br/>
        <w:t>нравственного воспитания в семье;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1"/>
        </w:numPr>
        <w:shd w:val="clear" w:color="auto" w:fill="auto"/>
        <w:tabs>
          <w:tab w:val="left" w:pos="1456"/>
        </w:tabs>
        <w:spacing w:line="331" w:lineRule="exact"/>
        <w:ind w:left="1120"/>
      </w:pPr>
      <w:r>
        <w:t>индивидуальные консультации специалистов;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1"/>
        </w:numPr>
        <w:shd w:val="clear" w:color="auto" w:fill="auto"/>
        <w:tabs>
          <w:tab w:val="left" w:pos="1456"/>
        </w:tabs>
        <w:spacing w:line="331" w:lineRule="exact"/>
        <w:ind w:left="540" w:firstLine="580"/>
        <w:jc w:val="left"/>
      </w:pPr>
      <w:r>
        <w:t>наглядные виды работы: информационные стенды для родителей, папки-</w:t>
      </w:r>
      <w:r>
        <w:br/>
        <w:t>передвижки, выставки детских работ, дидактических игр, литературы;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1"/>
        </w:numPr>
        <w:shd w:val="clear" w:color="auto" w:fill="auto"/>
        <w:tabs>
          <w:tab w:val="left" w:pos="1456"/>
        </w:tabs>
        <w:spacing w:line="331" w:lineRule="exact"/>
        <w:ind w:left="1120"/>
      </w:pPr>
      <w:r>
        <w:t>совместные экскурсии;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1"/>
        </w:numPr>
        <w:shd w:val="clear" w:color="auto" w:fill="auto"/>
        <w:tabs>
          <w:tab w:val="left" w:pos="1456"/>
        </w:tabs>
        <w:spacing w:line="331" w:lineRule="exact"/>
        <w:ind w:left="1120"/>
      </w:pPr>
      <w:r>
        <w:t>визиты домой;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1"/>
        </w:numPr>
        <w:shd w:val="clear" w:color="auto" w:fill="auto"/>
        <w:tabs>
          <w:tab w:val="left" w:pos="1456"/>
        </w:tabs>
        <w:spacing w:line="331" w:lineRule="exact"/>
        <w:ind w:left="540" w:firstLine="580"/>
        <w:jc w:val="left"/>
      </w:pPr>
      <w:r>
        <w:t>ведение социальной карты с целью изучения, обобщения и распространения</w:t>
      </w:r>
      <w:r>
        <w:br/>
        <w:t>опыта семейного воспитания;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1"/>
        </w:numPr>
        <w:shd w:val="clear" w:color="auto" w:fill="auto"/>
        <w:tabs>
          <w:tab w:val="left" w:pos="1456"/>
        </w:tabs>
        <w:spacing w:line="331" w:lineRule="exact"/>
        <w:ind w:left="1120"/>
      </w:pPr>
      <w:r>
        <w:t>благотворительные ярмарки;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1"/>
        </w:numPr>
        <w:shd w:val="clear" w:color="auto" w:fill="auto"/>
        <w:tabs>
          <w:tab w:val="left" w:pos="1456"/>
        </w:tabs>
        <w:spacing w:after="226" w:line="331" w:lineRule="exact"/>
        <w:ind w:left="1120"/>
      </w:pPr>
      <w:r>
        <w:t>совместные с родителями праздники.</w:t>
      </w:r>
    </w:p>
    <w:p w:rsidR="0016706D" w:rsidRDefault="004466F0">
      <w:pPr>
        <w:pStyle w:val="320"/>
        <w:framePr w:w="9451" w:h="13549" w:hRule="exact" w:wrap="none" w:vAnchor="page" w:hAnchor="page" w:x="1698" w:y="1085"/>
        <w:shd w:val="clear" w:color="auto" w:fill="auto"/>
        <w:ind w:firstLine="640"/>
        <w:jc w:val="left"/>
      </w:pPr>
      <w:bookmarkStart w:id="14" w:name="bookmark15"/>
      <w:r>
        <w:t>Заключительный.</w:t>
      </w:r>
      <w:bookmarkEnd w:id="14"/>
    </w:p>
    <w:p w:rsidR="0016706D" w:rsidRDefault="004466F0">
      <w:pPr>
        <w:pStyle w:val="130"/>
        <w:framePr w:w="9451" w:h="13549" w:hRule="exact" w:wrap="none" w:vAnchor="page" w:hAnchor="page" w:x="1698" w:y="1085"/>
        <w:shd w:val="clear" w:color="auto" w:fill="auto"/>
        <w:ind w:firstLine="640"/>
        <w:jc w:val="left"/>
      </w:pPr>
      <w:r>
        <w:t>*Торжественное открытие мини- музея «Русская изба».</w:t>
      </w:r>
    </w:p>
    <w:p w:rsidR="0016706D" w:rsidRDefault="004466F0">
      <w:pPr>
        <w:pStyle w:val="130"/>
        <w:framePr w:w="9451" w:h="13549" w:hRule="exact" w:wrap="none" w:vAnchor="page" w:hAnchor="page" w:x="1698" w:y="1085"/>
        <w:shd w:val="clear" w:color="auto" w:fill="auto"/>
        <w:ind w:firstLine="640"/>
        <w:jc w:val="left"/>
      </w:pPr>
      <w:r>
        <w:t>*Экскурсии.</w:t>
      </w:r>
    </w:p>
    <w:p w:rsidR="0016706D" w:rsidRDefault="004466F0">
      <w:pPr>
        <w:pStyle w:val="130"/>
        <w:framePr w:w="9451" w:h="13549" w:hRule="exact" w:wrap="none" w:vAnchor="page" w:hAnchor="page" w:x="1698" w:y="1085"/>
        <w:shd w:val="clear" w:color="auto" w:fill="auto"/>
        <w:ind w:firstLine="640"/>
        <w:jc w:val="left"/>
      </w:pPr>
      <w:r>
        <w:t>*Приглашение гостей.</w:t>
      </w:r>
    </w:p>
    <w:p w:rsidR="0016706D" w:rsidRDefault="004466F0">
      <w:pPr>
        <w:pStyle w:val="130"/>
        <w:framePr w:w="9451" w:h="13549" w:hRule="exact" w:wrap="none" w:vAnchor="page" w:hAnchor="page" w:x="1698" w:y="1085"/>
        <w:shd w:val="clear" w:color="auto" w:fill="auto"/>
        <w:ind w:firstLine="640"/>
        <w:jc w:val="left"/>
      </w:pPr>
      <w:r>
        <w:t>*Проведение образовательной деятельности в музее «Ходит сон близ окон</w:t>
      </w:r>
      <w:proofErr w:type="gramStart"/>
      <w:r>
        <w:t>»(</w:t>
      </w:r>
      <w:proofErr w:type="gramEnd"/>
      <w:r>
        <w:t>для</w:t>
      </w:r>
      <w:r>
        <w:br/>
        <w:t>детей), «Милости просим, гости дорогие»(для родителей).</w:t>
      </w:r>
    </w:p>
    <w:p w:rsidR="0016706D" w:rsidRDefault="004466F0">
      <w:pPr>
        <w:pStyle w:val="130"/>
        <w:framePr w:w="9451" w:h="13549" w:hRule="exact" w:wrap="none" w:vAnchor="page" w:hAnchor="page" w:x="1698" w:y="1085"/>
        <w:shd w:val="clear" w:color="auto" w:fill="auto"/>
        <w:spacing w:after="134"/>
        <w:ind w:firstLine="640"/>
        <w:jc w:val="left"/>
      </w:pPr>
      <w:r>
        <w:t>*Создание презентации мини- музея.</w:t>
      </w:r>
    </w:p>
    <w:p w:rsidR="0016706D" w:rsidRDefault="004466F0">
      <w:pPr>
        <w:pStyle w:val="320"/>
        <w:framePr w:w="9451" w:h="13549" w:hRule="exact" w:wrap="none" w:vAnchor="page" w:hAnchor="page" w:x="1698" w:y="1085"/>
        <w:shd w:val="clear" w:color="auto" w:fill="auto"/>
        <w:spacing w:line="331" w:lineRule="exact"/>
        <w:ind w:firstLine="640"/>
        <w:jc w:val="left"/>
      </w:pPr>
      <w:bookmarkStart w:id="15" w:name="bookmark16"/>
      <w:r>
        <w:t>Ожидаемый результат:</w:t>
      </w:r>
      <w:bookmarkEnd w:id="15"/>
    </w:p>
    <w:p w:rsidR="0016706D" w:rsidRDefault="004466F0">
      <w:pPr>
        <w:pStyle w:val="140"/>
        <w:framePr w:w="9451" w:h="13549" w:hRule="exact" w:wrap="none" w:vAnchor="page" w:hAnchor="page" w:x="1698" w:y="1085"/>
        <w:shd w:val="clear" w:color="auto" w:fill="auto"/>
        <w:spacing w:before="0" w:line="331" w:lineRule="exact"/>
        <w:ind w:firstLine="640"/>
      </w:pPr>
      <w:r>
        <w:t>У детей: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2"/>
        </w:numPr>
        <w:shd w:val="clear" w:color="auto" w:fill="auto"/>
        <w:tabs>
          <w:tab w:val="left" w:pos="1456"/>
        </w:tabs>
        <w:spacing w:line="331" w:lineRule="exact"/>
        <w:ind w:left="300" w:firstLine="600"/>
      </w:pPr>
      <w:r>
        <w:t>Обретение ребенком целостной смысловой картины представлений об</w:t>
      </w:r>
      <w:r>
        <w:br/>
        <w:t>истории, культурной жизни, архитектуре современной жизни родного села;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2"/>
        </w:numPr>
        <w:shd w:val="clear" w:color="auto" w:fill="auto"/>
        <w:tabs>
          <w:tab w:val="left" w:pos="1456"/>
        </w:tabs>
        <w:spacing w:line="331" w:lineRule="exact"/>
        <w:ind w:left="300" w:firstLine="600"/>
      </w:pPr>
      <w:r>
        <w:t>Активизация представлений о малой родине как о природном комплексе с</w:t>
      </w:r>
      <w:r>
        <w:br/>
        <w:t>разнообразным животным и растительным миром;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2"/>
        </w:numPr>
        <w:shd w:val="clear" w:color="auto" w:fill="auto"/>
        <w:tabs>
          <w:tab w:val="left" w:pos="1456"/>
        </w:tabs>
        <w:spacing w:line="331" w:lineRule="exact"/>
        <w:ind w:left="300" w:firstLine="600"/>
      </w:pPr>
      <w:proofErr w:type="gramStart"/>
      <w:r>
        <w:t>Отражение в художественно - творческой деятельности (музыке, танцах,</w:t>
      </w:r>
      <w:r>
        <w:br/>
        <w:t>театральной деятельности, рисовании, лепке, конструировании) темы любви к родному</w:t>
      </w:r>
      <w:r>
        <w:br/>
        <w:t>краю;</w:t>
      </w:r>
      <w:proofErr w:type="gramEnd"/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2"/>
        </w:numPr>
        <w:shd w:val="clear" w:color="auto" w:fill="auto"/>
        <w:tabs>
          <w:tab w:val="left" w:pos="1456"/>
        </w:tabs>
        <w:spacing w:line="331" w:lineRule="exact"/>
        <w:ind w:left="300" w:firstLine="600"/>
      </w:pPr>
      <w:r>
        <w:t>Вызвать постоянный и устойчивый интерес, потребность общаться с</w:t>
      </w:r>
      <w:r>
        <w:br/>
      </w:r>
      <w:proofErr w:type="gramStart"/>
      <w:r>
        <w:t>прекрасным</w:t>
      </w:r>
      <w:proofErr w:type="gramEnd"/>
      <w:r>
        <w:t xml:space="preserve"> в окружающей действительности и произведении искусства;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2"/>
        </w:numPr>
        <w:shd w:val="clear" w:color="auto" w:fill="auto"/>
        <w:tabs>
          <w:tab w:val="left" w:pos="1456"/>
        </w:tabs>
        <w:spacing w:line="331" w:lineRule="exact"/>
        <w:ind w:left="300" w:firstLine="600"/>
      </w:pPr>
      <w:proofErr w:type="spellStart"/>
      <w:r>
        <w:t>Сформированность</w:t>
      </w:r>
      <w:proofErr w:type="spellEnd"/>
      <w:r>
        <w:t xml:space="preserve"> первых представлений о культуре своего народа,</w:t>
      </w:r>
      <w:r>
        <w:br/>
        <w:t>обычаях;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2"/>
        </w:numPr>
        <w:shd w:val="clear" w:color="auto" w:fill="auto"/>
        <w:tabs>
          <w:tab w:val="left" w:pos="1456"/>
        </w:tabs>
        <w:spacing w:line="331" w:lineRule="exact"/>
        <w:ind w:left="300" w:firstLine="600"/>
      </w:pPr>
      <w:r>
        <w:t>Обогащение словарного запаса детей;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2"/>
        </w:numPr>
        <w:shd w:val="clear" w:color="auto" w:fill="auto"/>
        <w:tabs>
          <w:tab w:val="left" w:pos="1456"/>
        </w:tabs>
        <w:ind w:left="640" w:firstLine="260"/>
        <w:jc w:val="left"/>
      </w:pPr>
      <w:proofErr w:type="spellStart"/>
      <w:r>
        <w:t>Сформированность</w:t>
      </w:r>
      <w:proofErr w:type="spellEnd"/>
      <w:r>
        <w:t xml:space="preserve"> представлений о морально-нравственных ценностях:</w:t>
      </w:r>
      <w:r>
        <w:br/>
        <w:t>доброте, правде, красоте, трудолюбии, храбрости и отваги;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2"/>
        </w:numPr>
        <w:shd w:val="clear" w:color="auto" w:fill="auto"/>
        <w:tabs>
          <w:tab w:val="left" w:pos="1456"/>
        </w:tabs>
        <w:ind w:left="640" w:right="1400" w:firstLine="260"/>
        <w:jc w:val="left"/>
      </w:pPr>
      <w:r>
        <w:t>Развитие коммуникативных навыков, уважительного отношения к</w:t>
      </w:r>
      <w:r>
        <w:br/>
        <w:t>взрослым, сверстникам, малышам;</w:t>
      </w:r>
    </w:p>
    <w:p w:rsidR="0016706D" w:rsidRDefault="004466F0">
      <w:pPr>
        <w:pStyle w:val="130"/>
        <w:framePr w:w="9451" w:h="13549" w:hRule="exact" w:wrap="none" w:vAnchor="page" w:hAnchor="page" w:x="1698" w:y="1085"/>
        <w:numPr>
          <w:ilvl w:val="0"/>
          <w:numId w:val="2"/>
        </w:numPr>
        <w:shd w:val="clear" w:color="auto" w:fill="auto"/>
        <w:tabs>
          <w:tab w:val="left" w:pos="1456"/>
        </w:tabs>
        <w:ind w:left="1000"/>
      </w:pPr>
      <w:r>
        <w:t>Обогащение представлений детей о культурном наследии своего народа.</w:t>
      </w:r>
    </w:p>
    <w:p w:rsidR="0016706D" w:rsidRDefault="004466F0">
      <w:pPr>
        <w:pStyle w:val="320"/>
        <w:framePr w:wrap="none" w:vAnchor="page" w:hAnchor="page" w:x="1698" w:y="15003"/>
        <w:shd w:val="clear" w:color="auto" w:fill="auto"/>
        <w:spacing w:line="220" w:lineRule="exact"/>
        <w:ind w:firstLine="640"/>
        <w:jc w:val="left"/>
      </w:pPr>
      <w:bookmarkStart w:id="16" w:name="bookmark17"/>
      <w:r>
        <w:t>У родителей:</w:t>
      </w:r>
      <w:bookmarkEnd w:id="16"/>
    </w:p>
    <w:p w:rsidR="0016706D" w:rsidRDefault="0016706D">
      <w:pPr>
        <w:rPr>
          <w:sz w:val="2"/>
          <w:szCs w:val="2"/>
        </w:rPr>
        <w:sectPr w:rsidR="00167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706D" w:rsidRDefault="004466F0">
      <w:pPr>
        <w:pStyle w:val="130"/>
        <w:framePr w:w="10008" w:h="7466" w:hRule="exact" w:wrap="none" w:vAnchor="page" w:hAnchor="page" w:x="1419" w:y="1082"/>
        <w:numPr>
          <w:ilvl w:val="0"/>
          <w:numId w:val="3"/>
        </w:numPr>
        <w:shd w:val="clear" w:color="auto" w:fill="auto"/>
        <w:tabs>
          <w:tab w:val="left" w:pos="1502"/>
        </w:tabs>
        <w:spacing w:line="336" w:lineRule="exact"/>
        <w:ind w:left="340" w:right="580" w:firstLine="580"/>
      </w:pPr>
      <w:r>
        <w:lastRenderedPageBreak/>
        <w:t>Пробуждение желания открывать и систематизировать собственные</w:t>
      </w:r>
      <w:r>
        <w:br/>
        <w:t>познания в мире краеведения;</w:t>
      </w:r>
    </w:p>
    <w:p w:rsidR="0016706D" w:rsidRDefault="004466F0">
      <w:pPr>
        <w:pStyle w:val="130"/>
        <w:framePr w:w="10008" w:h="7466" w:hRule="exact" w:wrap="none" w:vAnchor="page" w:hAnchor="page" w:x="1419" w:y="1082"/>
        <w:numPr>
          <w:ilvl w:val="0"/>
          <w:numId w:val="3"/>
        </w:numPr>
        <w:shd w:val="clear" w:color="auto" w:fill="auto"/>
        <w:tabs>
          <w:tab w:val="left" w:pos="1502"/>
        </w:tabs>
        <w:spacing w:line="336" w:lineRule="exact"/>
        <w:ind w:left="340" w:right="580" w:firstLine="580"/>
      </w:pPr>
      <w:r>
        <w:t>Активизировать участие вместе с детьми в поисковой, художественно -</w:t>
      </w:r>
      <w:r>
        <w:br/>
        <w:t>творческой и здоровье сберегающей деятельности ДОУ</w:t>
      </w:r>
    </w:p>
    <w:p w:rsidR="0016706D" w:rsidRDefault="004466F0">
      <w:pPr>
        <w:pStyle w:val="130"/>
        <w:framePr w:w="10008" w:h="7466" w:hRule="exact" w:wrap="none" w:vAnchor="page" w:hAnchor="page" w:x="1419" w:y="1082"/>
        <w:numPr>
          <w:ilvl w:val="0"/>
          <w:numId w:val="3"/>
        </w:numPr>
        <w:shd w:val="clear" w:color="auto" w:fill="auto"/>
        <w:tabs>
          <w:tab w:val="left" w:pos="1502"/>
        </w:tabs>
        <w:spacing w:after="124" w:line="336" w:lineRule="exact"/>
        <w:ind w:left="340" w:right="580" w:firstLine="580"/>
      </w:pPr>
      <w:r>
        <w:t>Проявление позиции активных участников и партнеров воспитательного и</w:t>
      </w:r>
      <w:r>
        <w:br/>
        <w:t>образовательного процесса.</w:t>
      </w:r>
    </w:p>
    <w:p w:rsidR="0016706D" w:rsidRDefault="004466F0">
      <w:pPr>
        <w:pStyle w:val="320"/>
        <w:framePr w:w="10008" w:h="7466" w:hRule="exact" w:wrap="none" w:vAnchor="page" w:hAnchor="page" w:x="1419" w:y="1082"/>
        <w:shd w:val="clear" w:color="auto" w:fill="auto"/>
        <w:spacing w:line="331" w:lineRule="exact"/>
        <w:ind w:left="680"/>
      </w:pPr>
      <w:bookmarkStart w:id="17" w:name="bookmark18"/>
      <w:r>
        <w:t>У педагогов:</w:t>
      </w:r>
      <w:bookmarkEnd w:id="17"/>
    </w:p>
    <w:p w:rsidR="0016706D" w:rsidRDefault="004466F0">
      <w:pPr>
        <w:pStyle w:val="130"/>
        <w:framePr w:w="10008" w:h="7466" w:hRule="exact" w:wrap="none" w:vAnchor="page" w:hAnchor="page" w:x="1419" w:y="1082"/>
        <w:shd w:val="clear" w:color="auto" w:fill="auto"/>
        <w:spacing w:after="166" w:line="331" w:lineRule="exact"/>
        <w:ind w:left="340" w:right="580" w:firstLine="580"/>
      </w:pPr>
      <w:r>
        <w:t>1. Пополнение своего педагогического арсенала научными обоснованными</w:t>
      </w:r>
      <w:r>
        <w:br/>
        <w:t>знаниями о возможностях и условиях применения системного подхода в воспитании и</w:t>
      </w:r>
      <w:r>
        <w:br/>
        <w:t>обучении дошкольников с учетом культурологического и регионального аспектов, о</w:t>
      </w:r>
      <w:r>
        <w:br/>
        <w:t>проектном методе в деятельности дошкольного учреждения.</w:t>
      </w:r>
    </w:p>
    <w:p w:rsidR="0016706D" w:rsidRDefault="004466F0">
      <w:pPr>
        <w:pStyle w:val="320"/>
        <w:framePr w:w="10008" w:h="7466" w:hRule="exact" w:wrap="none" w:vAnchor="page" w:hAnchor="page" w:x="1419" w:y="1082"/>
        <w:shd w:val="clear" w:color="auto" w:fill="auto"/>
        <w:ind w:left="680"/>
      </w:pPr>
      <w:bookmarkStart w:id="18" w:name="bookmark19"/>
      <w:r>
        <w:t>Организационно-методическое обеспечение:</w:t>
      </w:r>
      <w:bookmarkEnd w:id="18"/>
    </w:p>
    <w:p w:rsidR="0016706D" w:rsidRDefault="004466F0">
      <w:pPr>
        <w:pStyle w:val="130"/>
        <w:framePr w:w="10008" w:h="7466" w:hRule="exact" w:wrap="none" w:vAnchor="page" w:hAnchor="page" w:x="1419" w:y="1082"/>
        <w:numPr>
          <w:ilvl w:val="0"/>
          <w:numId w:val="4"/>
        </w:numPr>
        <w:shd w:val="clear" w:color="auto" w:fill="auto"/>
        <w:tabs>
          <w:tab w:val="left" w:pos="942"/>
        </w:tabs>
        <w:ind w:left="680"/>
      </w:pPr>
      <w:r>
        <w:t>программа О.Л.Князевой «Приобщение детей к русской национальной культуре».</w:t>
      </w:r>
    </w:p>
    <w:p w:rsidR="0016706D" w:rsidRDefault="004466F0">
      <w:pPr>
        <w:pStyle w:val="130"/>
        <w:framePr w:w="10008" w:h="7466" w:hRule="exact" w:wrap="none" w:vAnchor="page" w:hAnchor="page" w:x="1419" w:y="1082"/>
        <w:numPr>
          <w:ilvl w:val="0"/>
          <w:numId w:val="4"/>
        </w:numPr>
        <w:shd w:val="clear" w:color="auto" w:fill="auto"/>
        <w:tabs>
          <w:tab w:val="left" w:pos="910"/>
        </w:tabs>
        <w:ind w:firstLine="680"/>
        <w:jc w:val="left"/>
      </w:pPr>
      <w:r>
        <w:t xml:space="preserve">Н.Рыжова, Л.Логинова, А. </w:t>
      </w:r>
      <w:proofErr w:type="spellStart"/>
      <w:r>
        <w:t>Данюкова</w:t>
      </w:r>
      <w:proofErr w:type="spellEnd"/>
      <w:r>
        <w:t xml:space="preserve"> «Мини-музеи в детском саду» </w:t>
      </w:r>
      <w:proofErr w:type="spellStart"/>
      <w:r>
        <w:t>Линка-пресс</w:t>
      </w:r>
      <w:proofErr w:type="spellEnd"/>
      <w:r>
        <w:br/>
        <w:t>Москва, 2008</w:t>
      </w:r>
    </w:p>
    <w:p w:rsidR="0016706D" w:rsidRDefault="004466F0">
      <w:pPr>
        <w:pStyle w:val="130"/>
        <w:framePr w:w="10008" w:h="7466" w:hRule="exact" w:wrap="none" w:vAnchor="page" w:hAnchor="page" w:x="1419" w:y="1082"/>
        <w:numPr>
          <w:ilvl w:val="0"/>
          <w:numId w:val="4"/>
        </w:numPr>
        <w:shd w:val="clear" w:color="auto" w:fill="auto"/>
        <w:tabs>
          <w:tab w:val="left" w:pos="942"/>
        </w:tabs>
        <w:ind w:left="680"/>
      </w:pPr>
      <w:r>
        <w:t xml:space="preserve">А.Ф. </w:t>
      </w:r>
      <w:proofErr w:type="spellStart"/>
      <w:r>
        <w:t>Некрылова</w:t>
      </w:r>
      <w:proofErr w:type="spellEnd"/>
      <w:r>
        <w:t>, Л.В. Соколова «Воспитание ребенка в русских традициях» СПб</w:t>
      </w:r>
      <w:proofErr w:type="gramStart"/>
      <w:r>
        <w:t>.:</w:t>
      </w:r>
      <w:proofErr w:type="gramEnd"/>
    </w:p>
    <w:p w:rsidR="0016706D" w:rsidRDefault="004466F0">
      <w:pPr>
        <w:pStyle w:val="130"/>
        <w:framePr w:w="10008" w:h="7466" w:hRule="exact" w:wrap="none" w:vAnchor="page" w:hAnchor="page" w:x="1419" w:y="1082"/>
        <w:shd w:val="clear" w:color="auto" w:fill="auto"/>
        <w:jc w:val="left"/>
      </w:pPr>
      <w:r>
        <w:t>2002г.</w:t>
      </w:r>
    </w:p>
    <w:p w:rsidR="0016706D" w:rsidRDefault="004466F0">
      <w:pPr>
        <w:pStyle w:val="130"/>
        <w:framePr w:w="10008" w:h="7466" w:hRule="exact" w:wrap="none" w:vAnchor="page" w:hAnchor="page" w:x="1419" w:y="1082"/>
        <w:numPr>
          <w:ilvl w:val="0"/>
          <w:numId w:val="4"/>
        </w:numPr>
        <w:shd w:val="clear" w:color="auto" w:fill="auto"/>
        <w:tabs>
          <w:tab w:val="left" w:pos="906"/>
        </w:tabs>
        <w:ind w:firstLine="680"/>
        <w:jc w:val="left"/>
      </w:pPr>
      <w:r>
        <w:t xml:space="preserve">А.Ф. </w:t>
      </w:r>
      <w:proofErr w:type="spellStart"/>
      <w:r>
        <w:t>Некрылова</w:t>
      </w:r>
      <w:proofErr w:type="spellEnd"/>
      <w:r>
        <w:t xml:space="preserve"> «Русский традиционный календарь на каждый день и для каждого</w:t>
      </w:r>
      <w:r>
        <w:br/>
        <w:t>дома». Азбука - классика.</w:t>
      </w:r>
    </w:p>
    <w:p w:rsidR="0016706D" w:rsidRDefault="004466F0">
      <w:pPr>
        <w:pStyle w:val="130"/>
        <w:framePr w:w="10008" w:h="7466" w:hRule="exact" w:wrap="none" w:vAnchor="page" w:hAnchor="page" w:x="1419" w:y="1082"/>
        <w:shd w:val="clear" w:color="auto" w:fill="auto"/>
        <w:ind w:firstLine="680"/>
        <w:jc w:val="left"/>
      </w:pPr>
      <w:r>
        <w:t xml:space="preserve">Т.А </w:t>
      </w:r>
      <w:proofErr w:type="spellStart"/>
      <w:r>
        <w:t>Бударина</w:t>
      </w:r>
      <w:proofErr w:type="spellEnd"/>
      <w:r>
        <w:t xml:space="preserve"> и др. «Знакомство детей с русским народным творчеством</w:t>
      </w:r>
      <w:proofErr w:type="gramStart"/>
      <w:r>
        <w:t>»С</w:t>
      </w:r>
      <w:proofErr w:type="gramEnd"/>
      <w:r>
        <w:t>анкт-</w:t>
      </w:r>
      <w:r>
        <w:br/>
        <w:t>Петербург. Издательство Детство-Пресс 1999год.</w:t>
      </w:r>
    </w:p>
    <w:p w:rsidR="0016706D" w:rsidRDefault="004466F0">
      <w:pPr>
        <w:pStyle w:val="130"/>
        <w:framePr w:w="10008" w:h="7466" w:hRule="exact" w:wrap="none" w:vAnchor="page" w:hAnchor="page" w:x="1419" w:y="1082"/>
        <w:shd w:val="clear" w:color="auto" w:fill="auto"/>
        <w:ind w:left="680"/>
      </w:pPr>
      <w:r>
        <w:t>О.Л.Князева «Как жили люди на Руси».</w:t>
      </w:r>
    </w:p>
    <w:p w:rsidR="0016706D" w:rsidRDefault="004466F0">
      <w:pPr>
        <w:pStyle w:val="130"/>
        <w:framePr w:w="10008" w:h="7466" w:hRule="exact" w:wrap="none" w:vAnchor="page" w:hAnchor="page" w:x="1419" w:y="1082"/>
        <w:shd w:val="clear" w:color="auto" w:fill="auto"/>
        <w:ind w:left="680"/>
      </w:pPr>
      <w:r>
        <w:t>Интернет ресурсы.</w:t>
      </w:r>
    </w:p>
    <w:p w:rsidR="0016706D" w:rsidRDefault="004466F0">
      <w:pPr>
        <w:pStyle w:val="320"/>
        <w:framePr w:wrap="none" w:vAnchor="page" w:hAnchor="page" w:x="1419" w:y="9373"/>
        <w:shd w:val="clear" w:color="auto" w:fill="auto"/>
        <w:spacing w:line="220" w:lineRule="exact"/>
        <w:ind w:left="2600"/>
        <w:jc w:val="left"/>
      </w:pPr>
      <w:bookmarkStart w:id="19" w:name="bookmark20"/>
      <w:r>
        <w:t>Интеграция образовательных областей.</w:t>
      </w:r>
      <w:bookmarkEnd w:id="1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2386"/>
        <w:gridCol w:w="3096"/>
        <w:gridCol w:w="3826"/>
      </w:tblGrid>
      <w:tr w:rsidR="0016706D">
        <w:trPr>
          <w:trHeight w:hRule="exact" w:val="8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line="220" w:lineRule="exact"/>
              <w:jc w:val="left"/>
            </w:pPr>
            <w:r>
              <w:rPr>
                <w:rStyle w:val="2TimesNewRoman11pt"/>
                <w:rFonts w:eastAsia="Candara"/>
              </w:rPr>
              <w:t>№</w:t>
            </w:r>
            <w:proofErr w:type="spellStart"/>
            <w:proofErr w:type="gramStart"/>
            <w:r>
              <w:rPr>
                <w:rStyle w:val="2TimesNewRoman11pt"/>
                <w:rFonts w:eastAsia="Candara"/>
              </w:rPr>
              <w:t>п</w:t>
            </w:r>
            <w:proofErr w:type="spellEnd"/>
            <w:proofErr w:type="gramEnd"/>
            <w:r>
              <w:rPr>
                <w:rStyle w:val="2TimesNewRoman11pt"/>
                <w:rFonts w:eastAsia="Candara"/>
              </w:rPr>
              <w:t>/</w:t>
            </w:r>
            <w:proofErr w:type="spellStart"/>
            <w:r>
              <w:rPr>
                <w:rStyle w:val="2TimesNewRoman11pt"/>
                <w:rFonts w:eastAsia="Candara"/>
              </w:rPr>
              <w:t>п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after="60" w:line="220" w:lineRule="exact"/>
              <w:jc w:val="left"/>
            </w:pPr>
            <w:r>
              <w:rPr>
                <w:rStyle w:val="2TimesNewRoman11pt"/>
                <w:rFonts w:eastAsia="Candara"/>
              </w:rPr>
              <w:t>Образовательная</w:t>
            </w:r>
          </w:p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before="60" w:line="220" w:lineRule="exact"/>
            </w:pPr>
            <w:r>
              <w:rPr>
                <w:rStyle w:val="2TimesNewRoman11pt"/>
                <w:rFonts w:eastAsia="Candara"/>
              </w:rPr>
              <w:t>область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Candara"/>
              </w:rPr>
              <w:t>Содержание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line="220" w:lineRule="exact"/>
            </w:pPr>
            <w:r>
              <w:rPr>
                <w:rStyle w:val="2TimesNewRoman11pt"/>
                <w:rFonts w:eastAsia="Candara"/>
              </w:rPr>
              <w:t>Цель</w:t>
            </w:r>
          </w:p>
        </w:tc>
      </w:tr>
      <w:tr w:rsidR="0016706D">
        <w:trPr>
          <w:trHeight w:hRule="exact" w:val="22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Candara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Candara"/>
              </w:rPr>
              <w:t>Физическое развитие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Проведение народных игр на</w:t>
            </w:r>
            <w:r>
              <w:rPr>
                <w:rStyle w:val="2TimesNewRoman11pt0"/>
                <w:rFonts w:eastAsia="Candara"/>
              </w:rPr>
              <w:br/>
              <w:t>прогулке, занятиях, досугах,</w:t>
            </w:r>
            <w:r>
              <w:rPr>
                <w:rStyle w:val="2TimesNewRoman11pt0"/>
                <w:rFonts w:eastAsia="Candara"/>
              </w:rPr>
              <w:br/>
              <w:t>праздниках. Подвижные</w:t>
            </w:r>
            <w:r>
              <w:rPr>
                <w:rStyle w:val="2TimesNewRoman11pt0"/>
                <w:rFonts w:eastAsia="Candara"/>
              </w:rPr>
              <w:br/>
              <w:t>игры: русские народные,</w:t>
            </w:r>
            <w:r>
              <w:rPr>
                <w:rStyle w:val="2TimesNewRoman11pt0"/>
                <w:rFonts w:eastAsia="Candara"/>
              </w:rPr>
              <w:br/>
              <w:t>игра народов России, и</w:t>
            </w:r>
            <w:r>
              <w:rPr>
                <w:rStyle w:val="2TimesNewRoman11pt0"/>
                <w:rFonts w:eastAsia="Candara"/>
              </w:rPr>
              <w:br/>
              <w:t>разных стран.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Формирование интереса к</w:t>
            </w:r>
            <w:r>
              <w:rPr>
                <w:rStyle w:val="2TimesNewRoman11pt0"/>
                <w:rFonts w:eastAsia="Candara"/>
              </w:rPr>
              <w:br/>
              <w:t>народным видам спорта и играм.</w:t>
            </w:r>
            <w:r>
              <w:rPr>
                <w:rStyle w:val="2TimesNewRoman11pt0"/>
                <w:rFonts w:eastAsia="Candara"/>
              </w:rPr>
              <w:br/>
              <w:t>Укрепление физического здоровья.</w:t>
            </w:r>
            <w:r>
              <w:rPr>
                <w:rStyle w:val="2TimesNewRoman11pt0"/>
                <w:rFonts w:eastAsia="Candara"/>
              </w:rPr>
              <w:br/>
              <w:t>Воспитывать желание</w:t>
            </w:r>
            <w:r>
              <w:rPr>
                <w:rStyle w:val="2TimesNewRoman11pt0"/>
                <w:rFonts w:eastAsia="Candara"/>
              </w:rPr>
              <w:br/>
              <w:t>самостоятельно организовывать и</w:t>
            </w:r>
            <w:r>
              <w:rPr>
                <w:rStyle w:val="2TimesNewRoman11pt0"/>
                <w:rFonts w:eastAsia="Candara"/>
              </w:rPr>
              <w:br/>
              <w:t>проводить подвижные игры и</w:t>
            </w:r>
            <w:r>
              <w:rPr>
                <w:rStyle w:val="2TimesNewRoman11pt0"/>
                <w:rFonts w:eastAsia="Candara"/>
              </w:rPr>
              <w:br/>
              <w:t>упражнения со сверстниками.</w:t>
            </w:r>
          </w:p>
        </w:tc>
      </w:tr>
      <w:tr w:rsidR="0016706D">
        <w:trPr>
          <w:trHeight w:hRule="exact" w:val="242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Candara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after="180" w:line="220" w:lineRule="exact"/>
              <w:jc w:val="left"/>
            </w:pPr>
            <w:r>
              <w:rPr>
                <w:rStyle w:val="2TimesNewRoman11pt0"/>
                <w:rFonts w:eastAsia="Candara"/>
              </w:rPr>
              <w:t>Познавательное</w:t>
            </w:r>
          </w:p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before="180" w:line="220" w:lineRule="exact"/>
              <w:jc w:val="left"/>
            </w:pPr>
            <w:r>
              <w:rPr>
                <w:rStyle w:val="2TimesNewRoman11pt0"/>
                <w:rFonts w:eastAsia="Candara"/>
              </w:rPr>
              <w:t>развитие.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Беседа про быт русского</w:t>
            </w:r>
            <w:r>
              <w:rPr>
                <w:rStyle w:val="2TimesNewRoman11pt0"/>
                <w:rFonts w:eastAsia="Candara"/>
              </w:rPr>
              <w:br/>
              <w:t>народа, праздники;</w:t>
            </w:r>
            <w:r>
              <w:rPr>
                <w:rStyle w:val="2TimesNewRoman11pt0"/>
                <w:rFonts w:eastAsia="Candara"/>
              </w:rPr>
              <w:br/>
              <w:t>составление рассказа о</w:t>
            </w:r>
            <w:r>
              <w:rPr>
                <w:rStyle w:val="2TimesNewRoman11pt0"/>
                <w:rFonts w:eastAsia="Candara"/>
              </w:rPr>
              <w:br/>
              <w:t>месяцах и временах года и</w:t>
            </w:r>
            <w:r>
              <w:rPr>
                <w:rStyle w:val="2TimesNewRoman11pt0"/>
                <w:rFonts w:eastAsia="Candara"/>
              </w:rPr>
              <w:br/>
              <w:t>использованием народных</w:t>
            </w:r>
            <w:r>
              <w:rPr>
                <w:rStyle w:val="2TimesNewRoman11pt0"/>
                <w:rFonts w:eastAsia="Candara"/>
              </w:rPr>
              <w:br/>
              <w:t>примет; Электронные</w:t>
            </w:r>
            <w:r>
              <w:rPr>
                <w:rStyle w:val="2TimesNewRoman11pt0"/>
                <w:rFonts w:eastAsia="Candara"/>
              </w:rPr>
              <w:br/>
              <w:t>презентации, создание мини-</w:t>
            </w:r>
            <w:r>
              <w:rPr>
                <w:rStyle w:val="2TimesNewRoman11pt0"/>
                <w:rFonts w:eastAsia="Candara"/>
              </w:rPr>
              <w:br/>
              <w:t>музеев, издание буклетов,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06D" w:rsidRDefault="004466F0">
            <w:pPr>
              <w:pStyle w:val="20"/>
              <w:framePr w:w="9994" w:h="5496" w:wrap="none" w:vAnchor="page" w:hAnchor="page" w:x="1434" w:y="10111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Поддерживать и стимулировать</w:t>
            </w:r>
            <w:r>
              <w:rPr>
                <w:rStyle w:val="2TimesNewRoman11pt0"/>
                <w:rFonts w:eastAsia="Candara"/>
              </w:rPr>
              <w:br/>
              <w:t>попытки самостоятельного</w:t>
            </w:r>
            <w:r>
              <w:rPr>
                <w:rStyle w:val="2TimesNewRoman11pt0"/>
                <w:rFonts w:eastAsia="Candara"/>
              </w:rPr>
              <w:br/>
              <w:t>познания детьми окружающих</w:t>
            </w:r>
            <w:r>
              <w:rPr>
                <w:rStyle w:val="2TimesNewRoman11pt0"/>
                <w:rFonts w:eastAsia="Candara"/>
              </w:rPr>
              <w:br/>
              <w:t>предметов, установление связи</w:t>
            </w:r>
            <w:r>
              <w:rPr>
                <w:rStyle w:val="2TimesNewRoman11pt0"/>
                <w:rFonts w:eastAsia="Candara"/>
              </w:rPr>
              <w:br/>
              <w:t>между ними. Знакомство с</w:t>
            </w:r>
            <w:r>
              <w:rPr>
                <w:rStyle w:val="2TimesNewRoman11pt0"/>
                <w:rFonts w:eastAsia="Candara"/>
              </w:rPr>
              <w:br/>
              <w:t>историческим, географическим,</w:t>
            </w:r>
            <w:r>
              <w:rPr>
                <w:rStyle w:val="2TimesNewRoman11pt0"/>
                <w:rFonts w:eastAsia="Candara"/>
              </w:rPr>
              <w:br/>
              <w:t>экономическим, культурным и</w:t>
            </w:r>
            <w:r>
              <w:rPr>
                <w:rStyle w:val="2TimesNewRoman11pt0"/>
                <w:rFonts w:eastAsia="Candara"/>
              </w:rPr>
              <w:br/>
              <w:t xml:space="preserve">природным наследием </w:t>
            </w:r>
            <w:proofErr w:type="gramStart"/>
            <w:r>
              <w:rPr>
                <w:rStyle w:val="2TimesNewRoman11pt0"/>
                <w:rFonts w:eastAsia="Candara"/>
              </w:rPr>
              <w:t>родного</w:t>
            </w:r>
            <w:proofErr w:type="gramEnd"/>
          </w:p>
        </w:tc>
      </w:tr>
    </w:tbl>
    <w:p w:rsidR="0016706D" w:rsidRDefault="0016706D">
      <w:pPr>
        <w:rPr>
          <w:sz w:val="2"/>
          <w:szCs w:val="2"/>
        </w:rPr>
        <w:sectPr w:rsidR="00167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2386"/>
        <w:gridCol w:w="3096"/>
        <w:gridCol w:w="3826"/>
      </w:tblGrid>
      <w:tr w:rsidR="0016706D">
        <w:trPr>
          <w:trHeight w:hRule="exact" w:val="241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06D" w:rsidRDefault="0016706D">
            <w:pPr>
              <w:framePr w:w="9994" w:h="14429" w:wrap="none" w:vAnchor="page" w:hAnchor="page" w:x="1426" w:y="1154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06D" w:rsidRDefault="0016706D">
            <w:pPr>
              <w:framePr w:w="9994" w:h="14429" w:wrap="none" w:vAnchor="page" w:hAnchor="page" w:x="1426" w:y="1154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proofErr w:type="gramStart"/>
            <w:r>
              <w:rPr>
                <w:rStyle w:val="2TimesNewRoman11pt0"/>
                <w:rFonts w:eastAsia="Candara"/>
              </w:rPr>
              <w:t>сотворчество, проектная</w:t>
            </w:r>
            <w:r>
              <w:rPr>
                <w:rStyle w:val="2TimesNewRoman11pt0"/>
                <w:rFonts w:eastAsia="Candara"/>
              </w:rPr>
              <w:br/>
              <w:t>деятельность,</w:t>
            </w:r>
            <w:r>
              <w:rPr>
                <w:rStyle w:val="2TimesNewRoman11pt0"/>
                <w:rFonts w:eastAsia="Candara"/>
              </w:rPr>
              <w:br/>
              <w:t>исследовательская</w:t>
            </w:r>
            <w:r>
              <w:rPr>
                <w:rStyle w:val="2TimesNewRoman11pt0"/>
                <w:rFonts w:eastAsia="Candara"/>
              </w:rPr>
              <w:br/>
              <w:t>деятельность, решение</w:t>
            </w:r>
            <w:r>
              <w:rPr>
                <w:rStyle w:val="2TimesNewRoman11pt0"/>
                <w:rFonts w:eastAsia="Candara"/>
              </w:rPr>
              <w:br/>
              <w:t>проблемных ситуаций,</w:t>
            </w:r>
            <w:r>
              <w:rPr>
                <w:rStyle w:val="2TimesNewRoman11pt0"/>
                <w:rFonts w:eastAsia="Candara"/>
              </w:rPr>
              <w:br/>
              <w:t>сюжетно-ролевые игры,</w:t>
            </w:r>
            <w:r>
              <w:rPr>
                <w:rStyle w:val="2TimesNewRoman11pt0"/>
                <w:rFonts w:eastAsia="Candara"/>
              </w:rPr>
              <w:br/>
              <w:t>экскурсии, работа в</w:t>
            </w:r>
            <w:r>
              <w:rPr>
                <w:rStyle w:val="2TimesNewRoman11pt0"/>
                <w:rFonts w:eastAsia="Candara"/>
              </w:rPr>
              <w:br/>
              <w:t>мастерских, ярмарки.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Candara"/>
              </w:rPr>
              <w:t>села, района, города, страны</w:t>
            </w:r>
          </w:p>
        </w:tc>
      </w:tr>
      <w:tr w:rsidR="0016706D">
        <w:trPr>
          <w:trHeight w:hRule="exact" w:val="30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Candara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proofErr w:type="spellStart"/>
            <w:proofErr w:type="gramStart"/>
            <w:r>
              <w:rPr>
                <w:rStyle w:val="2TimesNewRoman11pt0"/>
                <w:rFonts w:eastAsia="Candara"/>
              </w:rPr>
              <w:t>Коммуникативно</w:t>
            </w:r>
            <w:proofErr w:type="spellEnd"/>
            <w:r>
              <w:rPr>
                <w:rStyle w:val="2TimesNewRoman11pt0"/>
                <w:rFonts w:eastAsia="Candara"/>
              </w:rPr>
              <w:t>-</w:t>
            </w:r>
            <w:r>
              <w:rPr>
                <w:rStyle w:val="2TimesNewRoman11pt0"/>
                <w:rFonts w:eastAsia="Candara"/>
              </w:rPr>
              <w:br/>
              <w:t>личностное</w:t>
            </w:r>
            <w:proofErr w:type="gramEnd"/>
            <w:r>
              <w:rPr>
                <w:rStyle w:val="2TimesNewRoman11pt0"/>
                <w:rFonts w:eastAsia="Candara"/>
              </w:rPr>
              <w:t xml:space="preserve"> развитие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proofErr w:type="gramStart"/>
            <w:r>
              <w:rPr>
                <w:rStyle w:val="2TimesNewRoman11pt0"/>
                <w:rFonts w:eastAsia="Candara"/>
              </w:rPr>
              <w:t>Беседы, ситуативные</w:t>
            </w:r>
            <w:r>
              <w:rPr>
                <w:rStyle w:val="2TimesNewRoman11pt0"/>
                <w:rFonts w:eastAsia="Candara"/>
              </w:rPr>
              <w:br/>
              <w:t>разговоры, электронные</w:t>
            </w:r>
            <w:r>
              <w:rPr>
                <w:rStyle w:val="2TimesNewRoman11pt0"/>
                <w:rFonts w:eastAsia="Candara"/>
              </w:rPr>
              <w:br/>
              <w:t>презентации, проектная</w:t>
            </w:r>
            <w:r>
              <w:rPr>
                <w:rStyle w:val="2TimesNewRoman11pt0"/>
                <w:rFonts w:eastAsia="Candara"/>
              </w:rPr>
              <w:br/>
              <w:t>деятельность, решение</w:t>
            </w:r>
            <w:r>
              <w:rPr>
                <w:rStyle w:val="2TimesNewRoman11pt0"/>
                <w:rFonts w:eastAsia="Candara"/>
              </w:rPr>
              <w:br/>
              <w:t>проблемных ситуаций,</w:t>
            </w:r>
            <w:r>
              <w:rPr>
                <w:rStyle w:val="2TimesNewRoman11pt0"/>
                <w:rFonts w:eastAsia="Candara"/>
              </w:rPr>
              <w:br/>
              <w:t>сюжетно-ролевые игры,</w:t>
            </w:r>
            <w:r>
              <w:rPr>
                <w:rStyle w:val="2TimesNewRoman11pt0"/>
                <w:rFonts w:eastAsia="Candara"/>
              </w:rPr>
              <w:br/>
              <w:t>дидактические игры,</w:t>
            </w:r>
            <w:r>
              <w:rPr>
                <w:rStyle w:val="2TimesNewRoman11pt0"/>
                <w:rFonts w:eastAsia="Candara"/>
              </w:rPr>
              <w:br/>
              <w:t>викторины, составление</w:t>
            </w:r>
            <w:r>
              <w:rPr>
                <w:rStyle w:val="2TimesNewRoman11pt0"/>
                <w:rFonts w:eastAsia="Candara"/>
              </w:rPr>
              <w:br/>
              <w:t>семейного дерева, герба</w:t>
            </w:r>
            <w:r>
              <w:rPr>
                <w:rStyle w:val="2TimesNewRoman11pt0"/>
                <w:rFonts w:eastAsia="Candara"/>
              </w:rPr>
              <w:br/>
              <w:t>семьи.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Развитие умения общаться с целью</w:t>
            </w:r>
            <w:r>
              <w:rPr>
                <w:rStyle w:val="2TimesNewRoman11pt0"/>
                <w:rFonts w:eastAsia="Candara"/>
              </w:rPr>
              <w:br/>
              <w:t>получения знаний, знакомство с</w:t>
            </w:r>
            <w:r>
              <w:rPr>
                <w:rStyle w:val="2TimesNewRoman11pt0"/>
                <w:rFonts w:eastAsia="Candara"/>
              </w:rPr>
              <w:br/>
              <w:t>народным фольклором.</w:t>
            </w:r>
            <w:r>
              <w:rPr>
                <w:rStyle w:val="2TimesNewRoman11pt0"/>
                <w:rFonts w:eastAsia="Candara"/>
              </w:rPr>
              <w:br/>
              <w:t>Принадлежности к нации,</w:t>
            </w:r>
            <w:r>
              <w:rPr>
                <w:rStyle w:val="2TimesNewRoman11pt0"/>
                <w:rFonts w:eastAsia="Candara"/>
              </w:rPr>
              <w:br/>
              <w:t>формирование основ</w:t>
            </w:r>
            <w:r>
              <w:rPr>
                <w:rStyle w:val="2TimesNewRoman11pt0"/>
                <w:rFonts w:eastAsia="Candara"/>
              </w:rPr>
              <w:br/>
              <w:t>толерантности, уважение к</w:t>
            </w:r>
            <w:r>
              <w:rPr>
                <w:rStyle w:val="2TimesNewRoman11pt0"/>
                <w:rFonts w:eastAsia="Candara"/>
              </w:rPr>
              <w:br/>
              <w:t>историческому и настоящему</w:t>
            </w:r>
            <w:r>
              <w:rPr>
                <w:rStyle w:val="2TimesNewRoman11pt0"/>
                <w:rFonts w:eastAsia="Candara"/>
              </w:rPr>
              <w:br/>
              <w:t>своего села, района, области,</w:t>
            </w:r>
            <w:r>
              <w:rPr>
                <w:rStyle w:val="2TimesNewRoman11pt0"/>
                <w:rFonts w:eastAsia="Candara"/>
              </w:rPr>
              <w:br/>
              <w:t>России. Приобщение к моральным</w:t>
            </w:r>
            <w:r>
              <w:rPr>
                <w:rStyle w:val="2TimesNewRoman11pt0"/>
                <w:rFonts w:eastAsia="Candara"/>
              </w:rPr>
              <w:br/>
              <w:t>нормам.</w:t>
            </w:r>
          </w:p>
        </w:tc>
      </w:tr>
      <w:tr w:rsidR="0016706D">
        <w:trPr>
          <w:trHeight w:hRule="exact" w:val="3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Candara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Candara"/>
              </w:rPr>
              <w:t>Речевое развитие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Чтение русских народных</w:t>
            </w:r>
            <w:r>
              <w:rPr>
                <w:rStyle w:val="2TimesNewRoman11pt0"/>
                <w:rFonts w:eastAsia="Candara"/>
              </w:rPr>
              <w:br/>
              <w:t>сказок, заучивание с детьми</w:t>
            </w:r>
            <w:r>
              <w:rPr>
                <w:rStyle w:val="2TimesNewRoman11pt0"/>
                <w:rFonts w:eastAsia="Candara"/>
              </w:rPr>
              <w:br/>
            </w:r>
            <w:proofErr w:type="spellStart"/>
            <w:r>
              <w:rPr>
                <w:rStyle w:val="2TimesNewRoman11pt0"/>
                <w:rFonts w:eastAsia="Candara"/>
              </w:rPr>
              <w:t>потешек</w:t>
            </w:r>
            <w:proofErr w:type="spellEnd"/>
            <w:r>
              <w:rPr>
                <w:rStyle w:val="2TimesNewRoman11pt0"/>
                <w:rFonts w:eastAsia="Candara"/>
              </w:rPr>
              <w:t>, поговорок,</w:t>
            </w:r>
            <w:r>
              <w:rPr>
                <w:rStyle w:val="2TimesNewRoman11pt0"/>
                <w:rFonts w:eastAsia="Candara"/>
              </w:rPr>
              <w:br/>
              <w:t>считалок. Использование</w:t>
            </w:r>
            <w:r>
              <w:rPr>
                <w:rStyle w:val="2TimesNewRoman11pt0"/>
                <w:rFonts w:eastAsia="Candara"/>
              </w:rPr>
              <w:br/>
              <w:t>современных</w:t>
            </w:r>
            <w:r>
              <w:rPr>
                <w:rStyle w:val="2TimesNewRoman11pt0"/>
                <w:rFonts w:eastAsia="Candara"/>
              </w:rPr>
              <w:br/>
              <w:t>информационных</w:t>
            </w:r>
            <w:r>
              <w:rPr>
                <w:rStyle w:val="2TimesNewRoman11pt0"/>
                <w:rFonts w:eastAsia="Candara"/>
              </w:rPr>
              <w:br/>
              <w:t>технологий, беседы,</w:t>
            </w:r>
            <w:r>
              <w:rPr>
                <w:rStyle w:val="2TimesNewRoman11pt0"/>
                <w:rFonts w:eastAsia="Candara"/>
              </w:rPr>
              <w:br/>
              <w:t>интервью, словотворчество.</w:t>
            </w:r>
            <w:r>
              <w:rPr>
                <w:rStyle w:val="2TimesNewRoman11pt0"/>
                <w:rFonts w:eastAsia="Candara"/>
              </w:rPr>
              <w:br/>
              <w:t>Театральная деятельность,</w:t>
            </w:r>
            <w:r>
              <w:rPr>
                <w:rStyle w:val="2TimesNewRoman11pt0"/>
                <w:rFonts w:eastAsia="Candara"/>
              </w:rPr>
              <w:br/>
              <w:t>мастерская по изготовлению</w:t>
            </w:r>
            <w:r>
              <w:rPr>
                <w:rStyle w:val="2TimesNewRoman11pt0"/>
                <w:rFonts w:eastAsia="Candara"/>
              </w:rPr>
              <w:br/>
              <w:t>атрибутов, литературные</w:t>
            </w:r>
            <w:r>
              <w:rPr>
                <w:rStyle w:val="2TimesNewRoman11pt0"/>
                <w:rFonts w:eastAsia="Candara"/>
              </w:rPr>
              <w:br/>
              <w:t>викторины.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Поддерживать у детей интерес к</w:t>
            </w:r>
            <w:r>
              <w:rPr>
                <w:rStyle w:val="2TimesNewRoman11pt0"/>
                <w:rFonts w:eastAsia="Candara"/>
              </w:rPr>
              <w:br/>
              <w:t>литературе, воспитывать любовь к</w:t>
            </w:r>
            <w:r>
              <w:rPr>
                <w:rStyle w:val="2TimesNewRoman11pt0"/>
                <w:rFonts w:eastAsia="Candara"/>
              </w:rPr>
              <w:br/>
              <w:t>художественным произведениям.</w:t>
            </w:r>
          </w:p>
        </w:tc>
      </w:tr>
      <w:tr w:rsidR="0016706D">
        <w:trPr>
          <w:trHeight w:hRule="exact" w:val="53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20" w:lineRule="exact"/>
              <w:jc w:val="left"/>
            </w:pPr>
            <w:r>
              <w:rPr>
                <w:rStyle w:val="2TimesNewRoman11pt0"/>
                <w:rFonts w:eastAsia="Candara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Художественно-</w:t>
            </w:r>
          </w:p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эстетическое</w:t>
            </w:r>
          </w:p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развитие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Знакомство с народным</w:t>
            </w:r>
            <w:r>
              <w:rPr>
                <w:rStyle w:val="2TimesNewRoman11pt0"/>
                <w:rFonts w:eastAsia="Candara"/>
              </w:rPr>
              <w:br/>
              <w:t>прикладным искусством;</w:t>
            </w:r>
            <w:r>
              <w:rPr>
                <w:rStyle w:val="2TimesNewRoman11pt0"/>
                <w:rFonts w:eastAsia="Candara"/>
              </w:rPr>
              <w:br/>
              <w:t>изготовление поделок к</w:t>
            </w:r>
            <w:r>
              <w:rPr>
                <w:rStyle w:val="2TimesNewRoman11pt0"/>
                <w:rFonts w:eastAsia="Candara"/>
              </w:rPr>
              <w:br/>
              <w:t>праздникам и для украшения</w:t>
            </w:r>
            <w:r>
              <w:rPr>
                <w:rStyle w:val="2TimesNewRoman11pt0"/>
                <w:rFonts w:eastAsia="Candara"/>
              </w:rPr>
              <w:br/>
              <w:t>интерьера. Знакомство с</w:t>
            </w:r>
            <w:r>
              <w:rPr>
                <w:rStyle w:val="2TimesNewRoman11pt0"/>
                <w:rFonts w:eastAsia="Candara"/>
              </w:rPr>
              <w:br/>
              <w:t>народным музыкальным</w:t>
            </w:r>
            <w:r>
              <w:rPr>
                <w:rStyle w:val="2TimesNewRoman11pt0"/>
                <w:rFonts w:eastAsia="Candara"/>
              </w:rPr>
              <w:br/>
              <w:t>творчеством; введение в</w:t>
            </w:r>
            <w:r>
              <w:rPr>
                <w:rStyle w:val="2TimesNewRoman11pt0"/>
                <w:rFonts w:eastAsia="Candara"/>
              </w:rPr>
              <w:br/>
              <w:t>использование детьми</w:t>
            </w:r>
            <w:r>
              <w:rPr>
                <w:rStyle w:val="2TimesNewRoman11pt0"/>
                <w:rFonts w:eastAsia="Candara"/>
              </w:rPr>
              <w:br/>
              <w:t xml:space="preserve">знакомых песенок, </w:t>
            </w:r>
            <w:proofErr w:type="spellStart"/>
            <w:r>
              <w:rPr>
                <w:rStyle w:val="2TimesNewRoman11pt0"/>
                <w:rFonts w:eastAsia="Candara"/>
              </w:rPr>
              <w:t>закличек</w:t>
            </w:r>
            <w:proofErr w:type="spellEnd"/>
            <w:r>
              <w:rPr>
                <w:rStyle w:val="2TimesNewRoman11pt0"/>
                <w:rFonts w:eastAsia="Candara"/>
              </w:rPr>
              <w:t>,</w:t>
            </w:r>
            <w:r>
              <w:rPr>
                <w:rStyle w:val="2TimesNewRoman11pt0"/>
                <w:rFonts w:eastAsia="Candara"/>
              </w:rPr>
              <w:br/>
              <w:t>считалок при организации</w:t>
            </w:r>
            <w:r>
              <w:rPr>
                <w:rStyle w:val="2TimesNewRoman11pt0"/>
                <w:rFonts w:eastAsia="Candara"/>
              </w:rPr>
              <w:br/>
              <w:t>совместной и</w:t>
            </w:r>
            <w:r>
              <w:rPr>
                <w:rStyle w:val="2TimesNewRoman11pt0"/>
                <w:rFonts w:eastAsia="Candara"/>
              </w:rPr>
              <w:br/>
              <w:t>самостоятельной</w:t>
            </w:r>
            <w:r>
              <w:rPr>
                <w:rStyle w:val="2TimesNewRoman11pt0"/>
                <w:rFonts w:eastAsia="Candara"/>
              </w:rPr>
              <w:br/>
              <w:t>деятельности. Посещение</w:t>
            </w:r>
            <w:r>
              <w:rPr>
                <w:rStyle w:val="2TimesNewRoman11pt0"/>
                <w:rFonts w:eastAsia="Candara"/>
              </w:rPr>
              <w:br/>
              <w:t>музеев, использование</w:t>
            </w:r>
            <w:r>
              <w:rPr>
                <w:rStyle w:val="2TimesNewRoman11pt0"/>
                <w:rFonts w:eastAsia="Candara"/>
              </w:rPr>
              <w:br/>
              <w:t>видеозаписей. Оформление</w:t>
            </w:r>
            <w:r>
              <w:rPr>
                <w:rStyle w:val="2TimesNewRoman11pt0"/>
                <w:rFonts w:eastAsia="Candara"/>
              </w:rPr>
              <w:br/>
              <w:t>выставок.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69" w:lineRule="exact"/>
              <w:jc w:val="left"/>
            </w:pPr>
            <w:r>
              <w:rPr>
                <w:rStyle w:val="2TimesNewRoman11pt0"/>
                <w:rFonts w:eastAsia="Candara"/>
              </w:rPr>
              <w:t>Побуждать и поддерживать</w:t>
            </w:r>
            <w:r>
              <w:rPr>
                <w:rStyle w:val="2TimesNewRoman11pt0"/>
                <w:rFonts w:eastAsia="Candara"/>
              </w:rPr>
              <w:br/>
              <w:t>личностные проявления в процессе</w:t>
            </w:r>
            <w:r>
              <w:rPr>
                <w:rStyle w:val="2TimesNewRoman11pt0"/>
                <w:rFonts w:eastAsia="Candara"/>
              </w:rPr>
              <w:br/>
              <w:t>ознакомления с искусством и</w:t>
            </w:r>
            <w:r>
              <w:rPr>
                <w:rStyle w:val="2TimesNewRoman11pt0"/>
                <w:rFonts w:eastAsia="Candara"/>
              </w:rPr>
              <w:br/>
              <w:t>собственной творческой</w:t>
            </w:r>
            <w:r>
              <w:rPr>
                <w:rStyle w:val="2TimesNewRoman11pt0"/>
                <w:rFonts w:eastAsia="Candara"/>
              </w:rPr>
              <w:br/>
              <w:t>деятельности</w:t>
            </w:r>
          </w:p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proofErr w:type="gramStart"/>
            <w:r>
              <w:rPr>
                <w:rStyle w:val="2TimesNewRoman11pt0"/>
                <w:rFonts w:eastAsia="Candara"/>
              </w:rPr>
              <w:t>(самостоятельность,</w:t>
            </w:r>
            <w:proofErr w:type="gramEnd"/>
          </w:p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инициативность,</w:t>
            </w:r>
          </w:p>
          <w:p w:rsidR="0016706D" w:rsidRDefault="004466F0">
            <w:pPr>
              <w:pStyle w:val="20"/>
              <w:framePr w:w="9994" w:h="14429" w:wrap="none" w:vAnchor="page" w:hAnchor="page" w:x="1426" w:y="1154"/>
              <w:shd w:val="clear" w:color="auto" w:fill="auto"/>
              <w:spacing w:line="274" w:lineRule="exact"/>
              <w:jc w:val="left"/>
            </w:pPr>
            <w:r>
              <w:rPr>
                <w:rStyle w:val="2TimesNewRoman11pt0"/>
                <w:rFonts w:eastAsia="Candara"/>
              </w:rPr>
              <w:t>индивидуальность). Использование</w:t>
            </w:r>
            <w:r>
              <w:rPr>
                <w:rStyle w:val="2TimesNewRoman11pt0"/>
                <w:rFonts w:eastAsia="Candara"/>
              </w:rPr>
              <w:br/>
              <w:t>музыкальных произведений, как</w:t>
            </w:r>
            <w:r>
              <w:rPr>
                <w:rStyle w:val="2TimesNewRoman11pt0"/>
                <w:rFonts w:eastAsia="Candara"/>
              </w:rPr>
              <w:br/>
              <w:t>средства обогащения</w:t>
            </w:r>
            <w:r>
              <w:rPr>
                <w:rStyle w:val="2TimesNewRoman11pt0"/>
                <w:rFonts w:eastAsia="Candara"/>
              </w:rPr>
              <w:br/>
              <w:t>представлений детей культуре</w:t>
            </w:r>
            <w:r>
              <w:rPr>
                <w:rStyle w:val="2TimesNewRoman11pt0"/>
                <w:rFonts w:eastAsia="Candara"/>
              </w:rPr>
              <w:br/>
              <w:t>русского народа. Формирование</w:t>
            </w:r>
            <w:r>
              <w:rPr>
                <w:rStyle w:val="2TimesNewRoman11pt0"/>
                <w:rFonts w:eastAsia="Candara"/>
              </w:rPr>
              <w:br/>
              <w:t>интереса и приобщение к народным</w:t>
            </w:r>
            <w:r>
              <w:rPr>
                <w:rStyle w:val="2TimesNewRoman11pt0"/>
                <w:rFonts w:eastAsia="Candara"/>
              </w:rPr>
              <w:br/>
              <w:t>видам творчества, развитие</w:t>
            </w:r>
            <w:r>
              <w:rPr>
                <w:rStyle w:val="2TimesNewRoman11pt0"/>
                <w:rFonts w:eastAsia="Candara"/>
              </w:rPr>
              <w:br/>
              <w:t>детского творчества через</w:t>
            </w:r>
            <w:r>
              <w:rPr>
                <w:rStyle w:val="2TimesNewRoman11pt0"/>
                <w:rFonts w:eastAsia="Candara"/>
              </w:rPr>
              <w:br/>
              <w:t>применение знаний народного</w:t>
            </w:r>
            <w:r>
              <w:rPr>
                <w:rStyle w:val="2TimesNewRoman11pt0"/>
                <w:rFonts w:eastAsia="Candara"/>
              </w:rPr>
              <w:br/>
              <w:t>промысла в продуктивной</w:t>
            </w:r>
            <w:r>
              <w:rPr>
                <w:rStyle w:val="2TimesNewRoman11pt0"/>
                <w:rFonts w:eastAsia="Candara"/>
              </w:rPr>
              <w:br/>
              <w:t>деятельности.</w:t>
            </w:r>
          </w:p>
        </w:tc>
      </w:tr>
    </w:tbl>
    <w:p w:rsidR="0016706D" w:rsidRDefault="0016706D">
      <w:pPr>
        <w:rPr>
          <w:sz w:val="2"/>
          <w:szCs w:val="2"/>
        </w:rPr>
        <w:sectPr w:rsidR="001670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B6B" w:rsidRDefault="009E7B6B"/>
    <w:sectPr w:rsidR="009E7B6B" w:rsidSect="0016706D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06D" w:rsidRDefault="0016706D" w:rsidP="0016706D">
      <w:r>
        <w:separator/>
      </w:r>
    </w:p>
  </w:endnote>
  <w:endnote w:type="continuationSeparator" w:id="1">
    <w:p w:rsidR="0016706D" w:rsidRDefault="0016706D" w:rsidP="0016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06D" w:rsidRDefault="0016706D"/>
  </w:footnote>
  <w:footnote w:type="continuationSeparator" w:id="1">
    <w:p w:rsidR="0016706D" w:rsidRDefault="001670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E6D"/>
    <w:multiLevelType w:val="multilevel"/>
    <w:tmpl w:val="53DCA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D7EF2"/>
    <w:multiLevelType w:val="multilevel"/>
    <w:tmpl w:val="DFC88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056802"/>
    <w:multiLevelType w:val="multilevel"/>
    <w:tmpl w:val="D02A5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E814F1"/>
    <w:multiLevelType w:val="multilevel"/>
    <w:tmpl w:val="10420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16706D"/>
    <w:rsid w:val="0016706D"/>
    <w:rsid w:val="004466F0"/>
    <w:rsid w:val="00490880"/>
    <w:rsid w:val="009E7B6B"/>
    <w:rsid w:val="00BB4CE1"/>
    <w:rsid w:val="00FD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7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06D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sid w:val="0016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sid w:val="001670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6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"/>
    <w:basedOn w:val="9"/>
    <w:rsid w:val="001670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0pt">
    <w:name w:val="Основной текст (9) + Интервал 0 pt"/>
    <w:basedOn w:val="9"/>
    <w:rsid w:val="0016706D"/>
    <w:rPr>
      <w:b/>
      <w:bCs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16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sid w:val="001670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9pt">
    <w:name w:val="Основной текст (10) + 9 pt"/>
    <w:basedOn w:val="10"/>
    <w:rsid w:val="0016706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67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pt">
    <w:name w:val="Основной текст (7) + Интервал 0 pt"/>
    <w:basedOn w:val="7"/>
    <w:rsid w:val="0016706D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6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"/>
    <w:rsid w:val="001670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6706D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TimesNewRoman85pt">
    <w:name w:val="Основной текст (2) + Times New Roman;8;5 pt"/>
    <w:basedOn w:val="2"/>
    <w:rsid w:val="0016706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imesNewRoman85pt0">
    <w:name w:val="Основной текст (2) + Times New Roman;8;5 pt"/>
    <w:basedOn w:val="2"/>
    <w:rsid w:val="0016706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Garamond14pt-1pt">
    <w:name w:val="Основной текст (2) + Garamond;14 pt;Курсив;Интервал -1 pt"/>
    <w:basedOn w:val="2"/>
    <w:rsid w:val="0016706D"/>
    <w:rPr>
      <w:rFonts w:ascii="Garamond" w:eastAsia="Garamond" w:hAnsi="Garamond" w:cs="Garamond"/>
      <w:i/>
      <w:iCs/>
      <w:color w:val="000000"/>
      <w:spacing w:val="-30"/>
      <w:w w:val="100"/>
      <w:position w:val="0"/>
      <w:sz w:val="28"/>
      <w:szCs w:val="28"/>
      <w:lang w:val="ru-RU" w:eastAsia="ru-RU" w:bidi="ru-RU"/>
    </w:rPr>
  </w:style>
  <w:style w:type="character" w:customStyle="1" w:styleId="2Calibri9pt0pt">
    <w:name w:val="Основной текст (2) + Calibri;9 pt;Полужирный;Интервал 0 pt"/>
    <w:basedOn w:val="2"/>
    <w:rsid w:val="0016706D"/>
    <w:rPr>
      <w:rFonts w:ascii="Calibri" w:eastAsia="Calibri" w:hAnsi="Calibri" w:cs="Calibri"/>
      <w:b/>
      <w:bCs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character" w:customStyle="1" w:styleId="2TimesNewRoman8pt">
    <w:name w:val="Основной текст (2) + Times New Roman;8 pt"/>
    <w:basedOn w:val="2"/>
    <w:rsid w:val="0016706D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TimesNewRoman95pt0pt">
    <w:name w:val="Основной текст (2) + Times New Roman;9;5 pt;Курсив;Интервал 0 pt"/>
    <w:basedOn w:val="2"/>
    <w:rsid w:val="0016706D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67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21">
    <w:name w:val="Основной текст (12)"/>
    <w:basedOn w:val="12"/>
    <w:rsid w:val="001670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16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21">
    <w:name w:val="Заголовок №2 (2)"/>
    <w:basedOn w:val="22"/>
    <w:rsid w:val="001670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167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16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sid w:val="00167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 + Не полужирный"/>
    <w:basedOn w:val="14"/>
    <w:rsid w:val="0016706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31">
    <w:name w:val="Основной текст (13) + Полужирный"/>
    <w:basedOn w:val="13"/>
    <w:rsid w:val="0016706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16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8"/>
      <w:szCs w:val="8"/>
      <w:u w:val="none"/>
    </w:rPr>
  </w:style>
  <w:style w:type="character" w:customStyle="1" w:styleId="15CenturyGothic100">
    <w:name w:val="Основной текст (15) + Century Gothic;Курсив;Масштаб 100%"/>
    <w:basedOn w:val="15"/>
    <w:rsid w:val="0016706D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21">
    <w:name w:val="Заголовок №3 (2)"/>
    <w:basedOn w:val="32"/>
    <w:rsid w:val="0016706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2">
    <w:name w:val="Заголовок №3 (2) + Не полужирный"/>
    <w:basedOn w:val="32"/>
    <w:rsid w:val="0016706D"/>
    <w:rPr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TimesNewRoman11pt">
    <w:name w:val="Основной текст (2) + Times New Roman;11 pt;Полужирный"/>
    <w:basedOn w:val="2"/>
    <w:rsid w:val="001670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imesNewRoman11pt0">
    <w:name w:val="Основной текст (2) + Times New Roman;11 pt"/>
    <w:basedOn w:val="2"/>
    <w:rsid w:val="0016706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6706D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16706D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0">
    <w:name w:val="Основной текст (10)"/>
    <w:basedOn w:val="a"/>
    <w:link w:val="10"/>
    <w:rsid w:val="0016706D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rsid w:val="0016706D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0">
    <w:name w:val="Основной текст (11)"/>
    <w:basedOn w:val="a"/>
    <w:link w:val="11"/>
    <w:rsid w:val="0016706D"/>
    <w:pPr>
      <w:shd w:val="clear" w:color="auto" w:fill="FFFFFF"/>
      <w:spacing w:after="1680" w:line="19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16706D"/>
    <w:pPr>
      <w:shd w:val="clear" w:color="auto" w:fill="FFFFFF"/>
      <w:spacing w:line="120" w:lineRule="exact"/>
      <w:jc w:val="center"/>
    </w:pPr>
    <w:rPr>
      <w:rFonts w:ascii="Candara" w:eastAsia="Candara" w:hAnsi="Candara" w:cs="Candara"/>
      <w:sz w:val="10"/>
      <w:szCs w:val="10"/>
    </w:rPr>
  </w:style>
  <w:style w:type="paragraph" w:customStyle="1" w:styleId="120">
    <w:name w:val="Основной текст (12)"/>
    <w:basedOn w:val="a"/>
    <w:link w:val="12"/>
    <w:rsid w:val="0016706D"/>
    <w:pPr>
      <w:shd w:val="clear" w:color="auto" w:fill="FFFFFF"/>
      <w:spacing w:before="2220" w:after="30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0">
    <w:name w:val="Заголовок №2 (2)"/>
    <w:basedOn w:val="a"/>
    <w:link w:val="22"/>
    <w:rsid w:val="0016706D"/>
    <w:pPr>
      <w:shd w:val="clear" w:color="auto" w:fill="FFFFFF"/>
      <w:spacing w:before="300" w:line="835" w:lineRule="exact"/>
      <w:jc w:val="center"/>
      <w:outlineLvl w:val="1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320">
    <w:name w:val="Заголовок №3 (2)"/>
    <w:basedOn w:val="a"/>
    <w:link w:val="32"/>
    <w:rsid w:val="0016706D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rsid w:val="0016706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0">
    <w:name w:val="Основной текст (14)"/>
    <w:basedOn w:val="a"/>
    <w:link w:val="14"/>
    <w:rsid w:val="0016706D"/>
    <w:pPr>
      <w:shd w:val="clear" w:color="auto" w:fill="FFFFFF"/>
      <w:spacing w:before="120" w:line="54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0">
    <w:name w:val="Основной текст (15)"/>
    <w:basedOn w:val="a"/>
    <w:link w:val="15"/>
    <w:rsid w:val="0016706D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styleId="a4">
    <w:name w:val="Body Text"/>
    <w:basedOn w:val="a"/>
    <w:link w:val="a5"/>
    <w:uiPriority w:val="1"/>
    <w:semiHidden/>
    <w:unhideWhenUsed/>
    <w:qFormat/>
    <w:rsid w:val="004466F0"/>
    <w:pPr>
      <w:autoSpaceDE w:val="0"/>
      <w:autoSpaceDN w:val="0"/>
      <w:ind w:left="53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semiHidden/>
    <w:rsid w:val="004466F0"/>
    <w:rPr>
      <w:rFonts w:ascii="Times New Roman" w:eastAsia="Times New Roman" w:hAnsi="Times New Roman" w:cs="Times New Roman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BB4C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C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3962</Words>
  <Characters>22585</Characters>
  <Application>Microsoft Office Word</Application>
  <DocSecurity>0</DocSecurity>
  <Lines>188</Lines>
  <Paragraphs>52</Paragraphs>
  <ScaleCrop>false</ScaleCrop>
  <Company>Reanimator Extreme Edition</Company>
  <LinksUpToDate>false</LinksUpToDate>
  <CharactersWithSpaces>26495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1_2</dc:creator>
  <cp:keywords/>
  <cp:lastModifiedBy>Я</cp:lastModifiedBy>
  <cp:revision>4</cp:revision>
  <dcterms:created xsi:type="dcterms:W3CDTF">2021-09-01T08:09:00Z</dcterms:created>
  <dcterms:modified xsi:type="dcterms:W3CDTF">2021-09-01T11:32:00Z</dcterms:modified>
</cp:coreProperties>
</file>